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DEC67" w14:textId="77777777" w:rsidR="00A70906" w:rsidRDefault="00A70906" w:rsidP="009F4FFA">
      <w:pPr>
        <w:spacing w:after="0" w:line="240" w:lineRule="auto"/>
        <w:jc w:val="both"/>
      </w:pPr>
    </w:p>
    <w:p w14:paraId="794F8AD9" w14:textId="77777777" w:rsidR="001860E2" w:rsidRPr="000A7960" w:rsidRDefault="001860E2" w:rsidP="009F4FFA">
      <w:pPr>
        <w:spacing w:after="0" w:line="240" w:lineRule="auto"/>
        <w:jc w:val="both"/>
      </w:pPr>
    </w:p>
    <w:p w14:paraId="1F19B608" w14:textId="77777777" w:rsidR="001860E2" w:rsidRPr="00AF60A2" w:rsidRDefault="001860E2" w:rsidP="001860E2">
      <w:pPr>
        <w:pStyle w:val="Heading1"/>
        <w:spacing w:before="0"/>
        <w:rPr>
          <w:rFonts w:asciiTheme="minorHAnsi" w:hAnsiTheme="minorHAnsi"/>
          <w:color w:val="auto"/>
          <w:lang w:val="en-GB"/>
        </w:rPr>
      </w:pPr>
      <w:r>
        <w:rPr>
          <w:rFonts w:asciiTheme="minorHAnsi" w:hAnsiTheme="minorHAnsi"/>
          <w:color w:val="auto"/>
          <w:lang w:val="en-GB"/>
        </w:rPr>
        <w:t>APPLICATION FOR DISCRETIONARY GOVERNMENT TRANSFER FOR JOURNALISM</w:t>
      </w:r>
    </w:p>
    <w:p w14:paraId="2EC7F4E7" w14:textId="5A307592" w:rsidR="001860E2" w:rsidRPr="00AF60A2" w:rsidRDefault="001860E2" w:rsidP="009F4FFA">
      <w:pPr>
        <w:spacing w:after="0" w:line="240" w:lineRule="auto"/>
        <w:jc w:val="both"/>
        <w:rPr>
          <w:lang w:val="en-GB"/>
        </w:rPr>
      </w:pPr>
    </w:p>
    <w:p w14:paraId="101B3E5B" w14:textId="58A530E9" w:rsidR="000A7960" w:rsidRPr="00AF60A2" w:rsidRDefault="000A7960" w:rsidP="009F4FFA">
      <w:pPr>
        <w:spacing w:after="0" w:line="240" w:lineRule="auto"/>
        <w:jc w:val="both"/>
        <w:rPr>
          <w:lang w:val="en-GB"/>
        </w:rPr>
      </w:pPr>
      <w:r>
        <w:rPr>
          <w:lang w:val="en-GB"/>
        </w:rPr>
        <w:t xml:space="preserve">Please see the separate </w:t>
      </w:r>
      <w:r>
        <w:rPr>
          <w:b/>
          <w:bCs/>
          <w:lang w:val="en-GB"/>
        </w:rPr>
        <w:t xml:space="preserve">application instructions </w:t>
      </w:r>
      <w:r>
        <w:rPr>
          <w:lang w:val="en-GB"/>
        </w:rPr>
        <w:t xml:space="preserve">on the </w:t>
      </w:r>
      <w:bookmarkStart w:id="0" w:name="_GoBack"/>
      <w:bookmarkEnd w:id="0"/>
      <w:r w:rsidRPr="001719F0">
        <w:rPr>
          <w:lang w:val="en-GB"/>
        </w:rPr>
        <w:t>Finnish Transport and Communications Agency website.</w:t>
      </w:r>
      <w:r>
        <w:rPr>
          <w:rStyle w:val="Hyperlink"/>
          <w:color w:val="auto"/>
          <w:lang w:val="en-GB"/>
        </w:rPr>
        <w:t xml:space="preserve"> </w:t>
      </w:r>
    </w:p>
    <w:p w14:paraId="53620B96" w14:textId="77777777" w:rsidR="000A7960" w:rsidRPr="00AF60A2" w:rsidRDefault="000A7960" w:rsidP="009F4FFA">
      <w:pPr>
        <w:spacing w:after="0" w:line="240" w:lineRule="auto"/>
        <w:jc w:val="both"/>
        <w:rPr>
          <w:lang w:val="en-GB"/>
        </w:rPr>
      </w:pPr>
    </w:p>
    <w:p w14:paraId="4152E1BE" w14:textId="0741F44E" w:rsidR="009F4FFA" w:rsidRPr="00AF60A2" w:rsidRDefault="000A7960" w:rsidP="009F4FFA">
      <w:pPr>
        <w:spacing w:after="0" w:line="240" w:lineRule="auto"/>
        <w:jc w:val="both"/>
        <w:rPr>
          <w:lang w:val="en-GB"/>
        </w:rPr>
      </w:pPr>
      <w:r>
        <w:rPr>
          <w:lang w:val="en-GB"/>
        </w:rPr>
        <w:t xml:space="preserve">Complete the application according to the instructions. </w:t>
      </w:r>
      <w:r>
        <w:rPr>
          <w:b/>
          <w:bCs/>
          <w:lang w:val="en-GB"/>
        </w:rPr>
        <w:t xml:space="preserve">Remember to sign the application </w:t>
      </w:r>
      <w:r>
        <w:rPr>
          <w:lang w:val="en-GB"/>
        </w:rPr>
        <w:t xml:space="preserve">after printing it. The signatory must be authorised to sign for the organisation submitting the application or hold a power of attorney authorising them to sign for the applicant. Signed applications </w:t>
      </w:r>
      <w:proofErr w:type="gramStart"/>
      <w:r>
        <w:rPr>
          <w:lang w:val="en-GB"/>
        </w:rPr>
        <w:t>may be posted or scanned and sent by e-mail</w:t>
      </w:r>
      <w:proofErr w:type="gramEnd"/>
      <w:r>
        <w:rPr>
          <w:lang w:val="en-GB"/>
        </w:rPr>
        <w:t xml:space="preserve">. </w:t>
      </w:r>
      <w:r>
        <w:rPr>
          <w:b/>
          <w:bCs/>
          <w:lang w:val="en-GB"/>
        </w:rPr>
        <w:t xml:space="preserve">Applications </w:t>
      </w:r>
      <w:proofErr w:type="gramStart"/>
      <w:r>
        <w:rPr>
          <w:b/>
          <w:bCs/>
          <w:lang w:val="en-GB"/>
        </w:rPr>
        <w:t>may also be submitted</w:t>
      </w:r>
      <w:proofErr w:type="gramEnd"/>
      <w:r>
        <w:rPr>
          <w:b/>
          <w:bCs/>
          <w:lang w:val="en-GB"/>
        </w:rPr>
        <w:t xml:space="preserve"> by e-mail without a handwritten signature.</w:t>
      </w:r>
      <w:r>
        <w:rPr>
          <w:lang w:val="en-GB"/>
        </w:rPr>
        <w:t xml:space="preserve"> In this event, however, the application </w:t>
      </w:r>
      <w:proofErr w:type="gramStart"/>
      <w:r>
        <w:rPr>
          <w:lang w:val="en-GB"/>
        </w:rPr>
        <w:t>must be sent</w:t>
      </w:r>
      <w:proofErr w:type="gramEnd"/>
      <w:r>
        <w:rPr>
          <w:lang w:val="en-GB"/>
        </w:rPr>
        <w:t xml:space="preserve"> from the official e-mail address of the organisation and from the account of a person authorised to sign for the organisation.</w:t>
      </w:r>
    </w:p>
    <w:p w14:paraId="08461527" w14:textId="77777777" w:rsidR="000A7960" w:rsidRPr="00AF60A2" w:rsidRDefault="000A7960" w:rsidP="009F4FFA">
      <w:pPr>
        <w:spacing w:after="0" w:line="240" w:lineRule="auto"/>
        <w:jc w:val="both"/>
        <w:rPr>
          <w:lang w:val="en-GB"/>
        </w:rPr>
      </w:pPr>
    </w:p>
    <w:p w14:paraId="23AB03F3" w14:textId="77777777" w:rsidR="009F4FFA" w:rsidRPr="00AF60A2" w:rsidRDefault="009F4FFA" w:rsidP="009F4FFA">
      <w:pPr>
        <w:spacing w:after="0" w:line="240" w:lineRule="auto"/>
        <w:jc w:val="both"/>
        <w:rPr>
          <w:lang w:val="en-GB"/>
        </w:rPr>
      </w:pPr>
    </w:p>
    <w:p w14:paraId="72C35784" w14:textId="46A832ED" w:rsidR="009F4FFA" w:rsidRPr="003E721C" w:rsidRDefault="009F4FFA" w:rsidP="003E721C">
      <w:pPr>
        <w:pStyle w:val="ListParagraph"/>
        <w:numPr>
          <w:ilvl w:val="0"/>
          <w:numId w:val="5"/>
        </w:numPr>
        <w:spacing w:after="0" w:line="240" w:lineRule="auto"/>
        <w:jc w:val="both"/>
        <w:rPr>
          <w:b/>
        </w:rPr>
      </w:pPr>
      <w:r>
        <w:rPr>
          <w:b/>
          <w:bCs/>
          <w:lang w:val="en-GB"/>
        </w:rPr>
        <w:t>Applicant</w:t>
      </w:r>
    </w:p>
    <w:tbl>
      <w:tblPr>
        <w:tblStyle w:val="TableGrid"/>
        <w:tblW w:w="0" w:type="auto"/>
        <w:tblLook w:val="04A0" w:firstRow="1" w:lastRow="0" w:firstColumn="1" w:lastColumn="0" w:noHBand="0" w:noVBand="1"/>
      </w:tblPr>
      <w:tblGrid>
        <w:gridCol w:w="8980"/>
      </w:tblGrid>
      <w:tr w:rsidR="009F4FFA" w:rsidRPr="009F4FFA" w14:paraId="169E2933" w14:textId="77777777" w:rsidTr="005A78B9">
        <w:tc>
          <w:tcPr>
            <w:tcW w:w="8980" w:type="dxa"/>
            <w:tcBorders>
              <w:top w:val="single" w:sz="18" w:space="0" w:color="auto"/>
              <w:left w:val="single" w:sz="18" w:space="0" w:color="auto"/>
              <w:right w:val="single" w:sz="18" w:space="0" w:color="auto"/>
            </w:tcBorders>
          </w:tcPr>
          <w:p w14:paraId="4B0165C7" w14:textId="610ECBB0" w:rsidR="009F4FFA" w:rsidRPr="009F4FFA" w:rsidRDefault="0009709E" w:rsidP="009F4FFA">
            <w:pPr>
              <w:jc w:val="both"/>
            </w:pPr>
            <w:r>
              <w:rPr>
                <w:lang w:val="en-GB"/>
              </w:rPr>
              <w:t>Company name</w:t>
            </w:r>
          </w:p>
          <w:p w14:paraId="0FAA62D4" w14:textId="77777777" w:rsidR="009F4FFA" w:rsidRPr="009F4FFA" w:rsidRDefault="009F4FFA" w:rsidP="009F4FFA">
            <w:pPr>
              <w:jc w:val="both"/>
            </w:pPr>
            <w:r>
              <w:rPr>
                <w:lang w:val="en-GB"/>
              </w:rPr>
              <w:fldChar w:fldCharType="begin">
                <w:ffData>
                  <w:name w:val="Text1"/>
                  <w:enabled/>
                  <w:calcOnExit w:val="0"/>
                  <w:textInput/>
                </w:ffData>
              </w:fldChar>
            </w:r>
            <w:bookmarkStart w:id="1" w:name="Text1"/>
            <w:r>
              <w:rPr>
                <w:lang w:val="en-GB"/>
              </w:rPr>
              <w:instrText xml:space="preserve"> FORMTEXT </w:instrText>
            </w:r>
            <w:r>
              <w:rPr>
                <w:lang w:val="en-GB"/>
              </w:rPr>
            </w:r>
            <w:r>
              <w:rPr>
                <w:lang w:val="en-GB"/>
              </w:rPr>
              <w:fldChar w:fldCharType="separate"/>
            </w:r>
            <w:r>
              <w:rPr>
                <w:noProof/>
                <w:lang w:val="en-GB"/>
              </w:rPr>
              <w:t>     </w:t>
            </w:r>
            <w:r>
              <w:rPr>
                <w:lang w:val="en-GB"/>
              </w:rPr>
              <w:fldChar w:fldCharType="end"/>
            </w:r>
            <w:bookmarkEnd w:id="1"/>
          </w:p>
        </w:tc>
      </w:tr>
      <w:tr w:rsidR="005A78B9" w:rsidRPr="009F4FFA" w14:paraId="23F4CC4F" w14:textId="77777777" w:rsidTr="005A78B9">
        <w:tc>
          <w:tcPr>
            <w:tcW w:w="8980" w:type="dxa"/>
            <w:tcBorders>
              <w:left w:val="single" w:sz="18" w:space="0" w:color="auto"/>
              <w:right w:val="single" w:sz="18" w:space="0" w:color="auto"/>
            </w:tcBorders>
          </w:tcPr>
          <w:p w14:paraId="5B6C14C9" w14:textId="699FDACC" w:rsidR="005A78B9" w:rsidRPr="009F4FFA" w:rsidRDefault="005A78B9" w:rsidP="009F4FFA">
            <w:pPr>
              <w:jc w:val="both"/>
            </w:pPr>
            <w:r>
              <w:rPr>
                <w:lang w:val="en-GB"/>
              </w:rPr>
              <w:t>Business ID</w:t>
            </w:r>
          </w:p>
          <w:p w14:paraId="67F1025E" w14:textId="3517B5A2" w:rsidR="005A78B9" w:rsidRPr="009F4FFA" w:rsidRDefault="005A78B9" w:rsidP="009F4FFA">
            <w:pPr>
              <w:jc w:val="both"/>
            </w:pPr>
            <w:r>
              <w:rPr>
                <w:lang w:val="en-GB"/>
              </w:rPr>
              <w:fldChar w:fldCharType="begin">
                <w:ffData>
                  <w:name w:val="Text2"/>
                  <w:enabled/>
                  <w:calcOnExit w:val="0"/>
                  <w:textInput/>
                </w:ffData>
              </w:fldChar>
            </w:r>
            <w:bookmarkStart w:id="2" w:name="Text2"/>
            <w:r>
              <w:rPr>
                <w:lang w:val="en-GB"/>
              </w:rPr>
              <w:instrText xml:space="preserve"> FORMTEXT </w:instrText>
            </w:r>
            <w:r>
              <w:rPr>
                <w:lang w:val="en-GB"/>
              </w:rPr>
            </w:r>
            <w:r>
              <w:rPr>
                <w:lang w:val="en-GB"/>
              </w:rPr>
              <w:fldChar w:fldCharType="separate"/>
            </w:r>
            <w:r>
              <w:rPr>
                <w:noProof/>
                <w:lang w:val="en-GB"/>
              </w:rPr>
              <w:t>     </w:t>
            </w:r>
            <w:r>
              <w:rPr>
                <w:lang w:val="en-GB"/>
              </w:rPr>
              <w:fldChar w:fldCharType="end"/>
            </w:r>
            <w:bookmarkEnd w:id="2"/>
          </w:p>
        </w:tc>
      </w:tr>
      <w:tr w:rsidR="009F4FFA" w:rsidRPr="009F4FFA" w14:paraId="0CD0B26A" w14:textId="77777777" w:rsidTr="005A78B9">
        <w:tc>
          <w:tcPr>
            <w:tcW w:w="8980" w:type="dxa"/>
            <w:tcBorders>
              <w:left w:val="single" w:sz="18" w:space="0" w:color="auto"/>
              <w:right w:val="single" w:sz="18" w:space="0" w:color="auto"/>
            </w:tcBorders>
          </w:tcPr>
          <w:p w14:paraId="014EA55B" w14:textId="77777777" w:rsidR="009F4FFA" w:rsidRPr="009F4FFA" w:rsidRDefault="009F4FFA" w:rsidP="009F4FFA">
            <w:pPr>
              <w:jc w:val="both"/>
            </w:pPr>
            <w:r>
              <w:rPr>
                <w:lang w:val="en-GB"/>
              </w:rPr>
              <w:t>Address</w:t>
            </w:r>
          </w:p>
          <w:p w14:paraId="412A3F71" w14:textId="77777777" w:rsidR="009F4FFA" w:rsidRPr="009F4FFA" w:rsidRDefault="009F4FFA" w:rsidP="009F4FFA">
            <w:pPr>
              <w:jc w:val="both"/>
            </w:pPr>
            <w:r>
              <w:rPr>
                <w:lang w:val="en-GB"/>
              </w:rPr>
              <w:fldChar w:fldCharType="begin">
                <w:ffData>
                  <w:name w:val="Text3"/>
                  <w:enabled/>
                  <w:calcOnExit w:val="0"/>
                  <w:textInput/>
                </w:ffData>
              </w:fldChar>
            </w:r>
            <w:bookmarkStart w:id="3" w:name="Text3"/>
            <w:r>
              <w:rPr>
                <w:lang w:val="en-GB"/>
              </w:rPr>
              <w:instrText xml:space="preserve"> FORMTEXT </w:instrText>
            </w:r>
            <w:r>
              <w:rPr>
                <w:lang w:val="en-GB"/>
              </w:rPr>
            </w:r>
            <w:r>
              <w:rPr>
                <w:lang w:val="en-GB"/>
              </w:rPr>
              <w:fldChar w:fldCharType="separate"/>
            </w:r>
            <w:r>
              <w:rPr>
                <w:noProof/>
                <w:lang w:val="en-GB"/>
              </w:rPr>
              <w:t>     </w:t>
            </w:r>
            <w:r>
              <w:rPr>
                <w:lang w:val="en-GB"/>
              </w:rPr>
              <w:fldChar w:fldCharType="end"/>
            </w:r>
            <w:bookmarkEnd w:id="3"/>
          </w:p>
        </w:tc>
      </w:tr>
      <w:tr w:rsidR="009F4FFA" w:rsidRPr="009F4FFA" w14:paraId="007B41F8" w14:textId="77777777" w:rsidTr="005A78B9">
        <w:tc>
          <w:tcPr>
            <w:tcW w:w="8980" w:type="dxa"/>
            <w:tcBorders>
              <w:left w:val="single" w:sz="18" w:space="0" w:color="auto"/>
              <w:right w:val="single" w:sz="18" w:space="0" w:color="auto"/>
            </w:tcBorders>
          </w:tcPr>
          <w:p w14:paraId="3D593BB7" w14:textId="77777777" w:rsidR="009F4FFA" w:rsidRPr="009F4FFA" w:rsidRDefault="009F4FFA" w:rsidP="009F4FFA">
            <w:pPr>
              <w:jc w:val="both"/>
            </w:pPr>
            <w:r>
              <w:rPr>
                <w:lang w:val="en-GB"/>
              </w:rPr>
              <w:t>Domicile</w:t>
            </w:r>
          </w:p>
          <w:p w14:paraId="23549F98" w14:textId="77777777" w:rsidR="009F4FFA" w:rsidRPr="009F4FFA" w:rsidRDefault="009F4FFA" w:rsidP="009F4FFA">
            <w:pPr>
              <w:jc w:val="both"/>
            </w:pPr>
            <w:r>
              <w:rPr>
                <w:lang w:val="en-GB"/>
              </w:rPr>
              <w:fldChar w:fldCharType="begin">
                <w:ffData>
                  <w:name w:val="Text4"/>
                  <w:enabled/>
                  <w:calcOnExit w:val="0"/>
                  <w:textInput/>
                </w:ffData>
              </w:fldChar>
            </w:r>
            <w:bookmarkStart w:id="4" w:name="Text4"/>
            <w:r>
              <w:rPr>
                <w:lang w:val="en-GB"/>
              </w:rPr>
              <w:instrText xml:space="preserve"> FORMTEXT </w:instrText>
            </w:r>
            <w:r>
              <w:rPr>
                <w:lang w:val="en-GB"/>
              </w:rPr>
            </w:r>
            <w:r>
              <w:rPr>
                <w:lang w:val="en-GB"/>
              </w:rPr>
              <w:fldChar w:fldCharType="separate"/>
            </w:r>
            <w:r>
              <w:rPr>
                <w:noProof/>
                <w:lang w:val="en-GB"/>
              </w:rPr>
              <w:t>     </w:t>
            </w:r>
            <w:r>
              <w:rPr>
                <w:lang w:val="en-GB"/>
              </w:rPr>
              <w:fldChar w:fldCharType="end"/>
            </w:r>
            <w:bookmarkEnd w:id="4"/>
          </w:p>
        </w:tc>
      </w:tr>
      <w:tr w:rsidR="009F4FFA" w:rsidRPr="009F4FFA" w14:paraId="0E7C6724" w14:textId="77777777" w:rsidTr="005A78B9">
        <w:tc>
          <w:tcPr>
            <w:tcW w:w="8980" w:type="dxa"/>
            <w:tcBorders>
              <w:left w:val="single" w:sz="18" w:space="0" w:color="auto"/>
              <w:right w:val="single" w:sz="18" w:space="0" w:color="auto"/>
            </w:tcBorders>
          </w:tcPr>
          <w:p w14:paraId="3B1DF8CA" w14:textId="77777777" w:rsidR="00AA72C2" w:rsidRPr="009F4FFA" w:rsidRDefault="00AA72C2" w:rsidP="00AA72C2">
            <w:pPr>
              <w:jc w:val="both"/>
            </w:pPr>
            <w:r>
              <w:rPr>
                <w:lang w:val="en-GB"/>
              </w:rPr>
              <w:t>Name of contact person</w:t>
            </w:r>
          </w:p>
          <w:p w14:paraId="429FFB67" w14:textId="77777777" w:rsidR="009F4FFA" w:rsidRPr="009F4FFA" w:rsidRDefault="009F4FFA" w:rsidP="009F4FFA">
            <w:pPr>
              <w:jc w:val="both"/>
            </w:pPr>
            <w:r>
              <w:rPr>
                <w:lang w:val="en-GB"/>
              </w:rPr>
              <w:fldChar w:fldCharType="begin">
                <w:ffData>
                  <w:name w:val="Text6"/>
                  <w:enabled/>
                  <w:calcOnExit w:val="0"/>
                  <w:textInput/>
                </w:ffData>
              </w:fldChar>
            </w:r>
            <w:bookmarkStart w:id="5" w:name="Text6"/>
            <w:r>
              <w:rPr>
                <w:lang w:val="en-GB"/>
              </w:rPr>
              <w:instrText xml:space="preserve"> FORMTEXT </w:instrText>
            </w:r>
            <w:r>
              <w:rPr>
                <w:lang w:val="en-GB"/>
              </w:rPr>
            </w:r>
            <w:r>
              <w:rPr>
                <w:lang w:val="en-GB"/>
              </w:rPr>
              <w:fldChar w:fldCharType="separate"/>
            </w:r>
            <w:r>
              <w:rPr>
                <w:noProof/>
                <w:lang w:val="en-GB"/>
              </w:rPr>
              <w:t>     </w:t>
            </w:r>
            <w:r>
              <w:rPr>
                <w:lang w:val="en-GB"/>
              </w:rPr>
              <w:fldChar w:fldCharType="end"/>
            </w:r>
            <w:bookmarkEnd w:id="5"/>
          </w:p>
        </w:tc>
      </w:tr>
      <w:tr w:rsidR="009F4FFA" w:rsidRPr="009F4FFA" w14:paraId="187AC381" w14:textId="77777777" w:rsidTr="005A78B9">
        <w:tc>
          <w:tcPr>
            <w:tcW w:w="8980" w:type="dxa"/>
            <w:tcBorders>
              <w:left w:val="single" w:sz="18" w:space="0" w:color="auto"/>
              <w:right w:val="single" w:sz="18" w:space="0" w:color="auto"/>
            </w:tcBorders>
          </w:tcPr>
          <w:p w14:paraId="558D7B3C" w14:textId="75B8EB2C" w:rsidR="009F4FFA" w:rsidRPr="00AF60A2" w:rsidRDefault="009F4FFA" w:rsidP="009F4FFA">
            <w:pPr>
              <w:jc w:val="both"/>
              <w:rPr>
                <w:lang w:val="en-GB"/>
              </w:rPr>
            </w:pPr>
            <w:r>
              <w:rPr>
                <w:lang w:val="en-GB"/>
              </w:rPr>
              <w:t>E-mail address (monitored actively)</w:t>
            </w:r>
          </w:p>
          <w:p w14:paraId="2FBD9E9D" w14:textId="77777777" w:rsidR="009F4FFA" w:rsidRPr="009F4FFA" w:rsidRDefault="009F4FFA" w:rsidP="009F4FFA">
            <w:pPr>
              <w:jc w:val="both"/>
            </w:pPr>
            <w:r>
              <w:rPr>
                <w:lang w:val="en-GB"/>
              </w:rPr>
              <w:fldChar w:fldCharType="begin">
                <w:ffData>
                  <w:name w:val="Text7"/>
                  <w:enabled/>
                  <w:calcOnExit w:val="0"/>
                  <w:textInput/>
                </w:ffData>
              </w:fldChar>
            </w:r>
            <w:bookmarkStart w:id="6" w:name="Text7"/>
            <w:r>
              <w:rPr>
                <w:lang w:val="en-GB"/>
              </w:rPr>
              <w:instrText xml:space="preserve"> FORMTEXT </w:instrText>
            </w:r>
            <w:r>
              <w:rPr>
                <w:lang w:val="en-GB"/>
              </w:rPr>
            </w:r>
            <w:r>
              <w:rPr>
                <w:lang w:val="en-GB"/>
              </w:rPr>
              <w:fldChar w:fldCharType="separate"/>
            </w:r>
            <w:r>
              <w:rPr>
                <w:noProof/>
                <w:lang w:val="en-GB"/>
              </w:rPr>
              <w:t>     </w:t>
            </w:r>
            <w:r>
              <w:rPr>
                <w:lang w:val="en-GB"/>
              </w:rPr>
              <w:fldChar w:fldCharType="end"/>
            </w:r>
            <w:bookmarkEnd w:id="6"/>
          </w:p>
        </w:tc>
      </w:tr>
      <w:tr w:rsidR="009F4FFA" w:rsidRPr="009F4FFA" w14:paraId="122804DB" w14:textId="77777777" w:rsidTr="005A78B9">
        <w:tc>
          <w:tcPr>
            <w:tcW w:w="8980" w:type="dxa"/>
            <w:tcBorders>
              <w:left w:val="single" w:sz="18" w:space="0" w:color="auto"/>
              <w:bottom w:val="single" w:sz="18" w:space="0" w:color="auto"/>
              <w:right w:val="single" w:sz="18" w:space="0" w:color="auto"/>
            </w:tcBorders>
          </w:tcPr>
          <w:p w14:paraId="3D9BD673" w14:textId="79756CA5" w:rsidR="00AA72C2" w:rsidRPr="009F4FFA" w:rsidRDefault="00AA72C2" w:rsidP="009F4FFA">
            <w:pPr>
              <w:jc w:val="both"/>
            </w:pPr>
            <w:r>
              <w:rPr>
                <w:lang w:val="en-GB"/>
              </w:rPr>
              <w:t>Telephone number</w:t>
            </w:r>
          </w:p>
          <w:p w14:paraId="11CD75AC" w14:textId="77777777" w:rsidR="009F4FFA" w:rsidRPr="009F4FFA" w:rsidRDefault="009F4FFA" w:rsidP="009F4FFA">
            <w:pPr>
              <w:jc w:val="both"/>
            </w:pPr>
            <w:r>
              <w:rPr>
                <w:lang w:val="en-GB"/>
              </w:rPr>
              <w:fldChar w:fldCharType="begin">
                <w:ffData>
                  <w:name w:val="Text8"/>
                  <w:enabled/>
                  <w:calcOnExit w:val="0"/>
                  <w:textInput/>
                </w:ffData>
              </w:fldChar>
            </w:r>
            <w:bookmarkStart w:id="7" w:name="Text8"/>
            <w:r>
              <w:rPr>
                <w:lang w:val="en-GB"/>
              </w:rPr>
              <w:instrText xml:space="preserve"> FORMTEXT </w:instrText>
            </w:r>
            <w:r>
              <w:rPr>
                <w:lang w:val="en-GB"/>
              </w:rPr>
            </w:r>
            <w:r>
              <w:rPr>
                <w:lang w:val="en-GB"/>
              </w:rPr>
              <w:fldChar w:fldCharType="separate"/>
            </w:r>
            <w:r>
              <w:rPr>
                <w:noProof/>
                <w:lang w:val="en-GB"/>
              </w:rPr>
              <w:t>     </w:t>
            </w:r>
            <w:r>
              <w:rPr>
                <w:lang w:val="en-GB"/>
              </w:rPr>
              <w:fldChar w:fldCharType="end"/>
            </w:r>
            <w:bookmarkEnd w:id="7"/>
          </w:p>
        </w:tc>
      </w:tr>
    </w:tbl>
    <w:p w14:paraId="244EEFF8" w14:textId="77777777" w:rsidR="009F4FFA" w:rsidRPr="009F4FFA" w:rsidRDefault="009F4FFA" w:rsidP="009F4FFA">
      <w:pPr>
        <w:spacing w:after="0" w:line="240" w:lineRule="auto"/>
        <w:jc w:val="both"/>
        <w:rPr>
          <w:b/>
        </w:rPr>
      </w:pPr>
    </w:p>
    <w:p w14:paraId="0358CF98" w14:textId="3F24D124" w:rsidR="009F4FFA" w:rsidRPr="003E721C" w:rsidRDefault="0096653B" w:rsidP="003E721C">
      <w:pPr>
        <w:pStyle w:val="ListParagraph"/>
        <w:numPr>
          <w:ilvl w:val="0"/>
          <w:numId w:val="5"/>
        </w:numPr>
        <w:spacing w:after="0" w:line="240" w:lineRule="auto"/>
        <w:jc w:val="both"/>
        <w:rPr>
          <w:b/>
        </w:rPr>
      </w:pPr>
      <w:r>
        <w:rPr>
          <w:b/>
          <w:bCs/>
          <w:lang w:val="en-GB"/>
        </w:rPr>
        <w:t>Payment information</w:t>
      </w:r>
    </w:p>
    <w:tbl>
      <w:tblPr>
        <w:tblStyle w:val="TableGrid"/>
        <w:tblW w:w="0" w:type="auto"/>
        <w:tblLook w:val="04A0" w:firstRow="1" w:lastRow="0" w:firstColumn="1" w:lastColumn="0" w:noHBand="0" w:noVBand="1"/>
      </w:tblPr>
      <w:tblGrid>
        <w:gridCol w:w="8980"/>
      </w:tblGrid>
      <w:tr w:rsidR="000A7960" w:rsidRPr="009F4FFA" w14:paraId="4476A3A6" w14:textId="77777777" w:rsidTr="00705088">
        <w:trPr>
          <w:trHeight w:val="566"/>
        </w:trPr>
        <w:tc>
          <w:tcPr>
            <w:tcW w:w="8980" w:type="dxa"/>
            <w:tcBorders>
              <w:left w:val="single" w:sz="18" w:space="0" w:color="auto"/>
              <w:right w:val="single" w:sz="18" w:space="0" w:color="auto"/>
            </w:tcBorders>
          </w:tcPr>
          <w:p w14:paraId="5D283E3E" w14:textId="77777777" w:rsidR="000A7960" w:rsidRPr="009F4FFA" w:rsidRDefault="000A7960" w:rsidP="009F4FFA">
            <w:pPr>
              <w:jc w:val="both"/>
            </w:pPr>
            <w:r>
              <w:rPr>
                <w:lang w:val="en-GB"/>
              </w:rPr>
              <w:t>Applicant’s bank</w:t>
            </w:r>
          </w:p>
          <w:p w14:paraId="4E238A1F" w14:textId="6BE8B407" w:rsidR="000A7960" w:rsidRPr="009F4FFA" w:rsidRDefault="000A7960" w:rsidP="009F4FFA">
            <w:pPr>
              <w:jc w:val="both"/>
            </w:pPr>
            <w:r>
              <w:rPr>
                <w:lang w:val="en-GB"/>
              </w:rPr>
              <w:fldChar w:fldCharType="begin">
                <w:ffData>
                  <w:name w:val="Text20"/>
                  <w:enabled/>
                  <w:calcOnExit w:val="0"/>
                  <w:textInput/>
                </w:ffData>
              </w:fldChar>
            </w:r>
            <w:bookmarkStart w:id="8" w:name="Text20"/>
            <w:r>
              <w:rPr>
                <w:lang w:val="en-GB"/>
              </w:rPr>
              <w:instrText xml:space="preserve"> FORMTEXT </w:instrText>
            </w:r>
            <w:r>
              <w:rPr>
                <w:lang w:val="en-GB"/>
              </w:rPr>
            </w:r>
            <w:r>
              <w:rPr>
                <w:lang w:val="en-GB"/>
              </w:rPr>
              <w:fldChar w:fldCharType="separate"/>
            </w:r>
            <w:r>
              <w:rPr>
                <w:noProof/>
                <w:lang w:val="en-GB"/>
              </w:rPr>
              <w:t>     </w:t>
            </w:r>
            <w:r>
              <w:rPr>
                <w:lang w:val="en-GB"/>
              </w:rPr>
              <w:fldChar w:fldCharType="end"/>
            </w:r>
            <w:bookmarkEnd w:id="8"/>
          </w:p>
        </w:tc>
      </w:tr>
      <w:tr w:rsidR="000A7960" w:rsidRPr="009F4FFA" w14:paraId="5859BA2E" w14:textId="77777777" w:rsidTr="00F81DB2">
        <w:trPr>
          <w:trHeight w:val="566"/>
        </w:trPr>
        <w:tc>
          <w:tcPr>
            <w:tcW w:w="8980" w:type="dxa"/>
            <w:tcBorders>
              <w:left w:val="single" w:sz="18" w:space="0" w:color="auto"/>
              <w:right w:val="single" w:sz="18" w:space="0" w:color="auto"/>
            </w:tcBorders>
          </w:tcPr>
          <w:p w14:paraId="7DB2F6A4" w14:textId="77777777" w:rsidR="000A7960" w:rsidRPr="00AF60A2" w:rsidRDefault="000A7960" w:rsidP="000A7960">
            <w:pPr>
              <w:rPr>
                <w:lang w:val="en-GB"/>
              </w:rPr>
            </w:pPr>
            <w:r>
              <w:rPr>
                <w:lang w:val="en-GB"/>
              </w:rPr>
              <w:t>Applicant’s bank account number in IBAN format</w:t>
            </w:r>
          </w:p>
          <w:p w14:paraId="165BBC76" w14:textId="55ACDD2D" w:rsidR="000A7960" w:rsidRDefault="000A7960" w:rsidP="000A7960">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bl>
    <w:p w14:paraId="1670EFB9" w14:textId="77777777" w:rsidR="009F4FFA" w:rsidRDefault="009F4FFA" w:rsidP="009F4FFA">
      <w:pPr>
        <w:spacing w:after="0" w:line="240" w:lineRule="auto"/>
        <w:jc w:val="both"/>
        <w:rPr>
          <w:b/>
        </w:rPr>
      </w:pPr>
    </w:p>
    <w:p w14:paraId="05A94C93" w14:textId="5BFAE3E4" w:rsidR="009F4FFA" w:rsidRPr="003E721C" w:rsidRDefault="004C2ADA" w:rsidP="003E721C">
      <w:pPr>
        <w:pStyle w:val="ListParagraph"/>
        <w:numPr>
          <w:ilvl w:val="0"/>
          <w:numId w:val="5"/>
        </w:numPr>
        <w:spacing w:after="0" w:line="240" w:lineRule="auto"/>
        <w:jc w:val="both"/>
        <w:rPr>
          <w:b/>
        </w:rPr>
      </w:pPr>
      <w:r>
        <w:rPr>
          <w:b/>
          <w:bCs/>
          <w:lang w:val="en-GB"/>
        </w:rPr>
        <w:t>Company information</w:t>
      </w:r>
    </w:p>
    <w:tbl>
      <w:tblPr>
        <w:tblStyle w:val="TableGrid"/>
        <w:tblW w:w="0" w:type="auto"/>
        <w:tblLook w:val="04A0" w:firstRow="1" w:lastRow="0" w:firstColumn="1" w:lastColumn="0" w:noHBand="0" w:noVBand="1"/>
      </w:tblPr>
      <w:tblGrid>
        <w:gridCol w:w="4372"/>
        <w:gridCol w:w="4608"/>
      </w:tblGrid>
      <w:tr w:rsidR="009F4FFA" w:rsidRPr="009F4FFA" w14:paraId="14BF14E6" w14:textId="77777777" w:rsidTr="00BE3E7F">
        <w:tc>
          <w:tcPr>
            <w:tcW w:w="8980" w:type="dxa"/>
            <w:gridSpan w:val="2"/>
            <w:tcBorders>
              <w:left w:val="single" w:sz="18" w:space="0" w:color="auto"/>
              <w:right w:val="single" w:sz="18" w:space="0" w:color="auto"/>
            </w:tcBorders>
          </w:tcPr>
          <w:p w14:paraId="4AEB5800" w14:textId="3468F097" w:rsidR="004C2ADA" w:rsidRPr="00AF60A2" w:rsidRDefault="004E5658" w:rsidP="004C2ADA">
            <w:pPr>
              <w:jc w:val="both"/>
              <w:rPr>
                <w:lang w:val="en-GB"/>
              </w:rPr>
            </w:pPr>
            <w:r>
              <w:rPr>
                <w:lang w:val="en-GB"/>
              </w:rPr>
              <w:t>Company consolidation relationship (parent company, subsidiaries, affiliates):</w:t>
            </w:r>
          </w:p>
          <w:p w14:paraId="2F27364B" w14:textId="77777777" w:rsidR="004C2ADA" w:rsidRDefault="004C2ADA" w:rsidP="009F4FFA">
            <w:pPr>
              <w:jc w:val="both"/>
            </w:pPr>
            <w:r>
              <w:rPr>
                <w:lang w:val="en-GB"/>
              </w:rPr>
              <w:fldChar w:fldCharType="begin">
                <w:ffData>
                  <w:name w:val="Text1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p w14:paraId="419BE578" w14:textId="060955A4" w:rsidR="001860E2" w:rsidRPr="009F4FFA" w:rsidRDefault="001860E2" w:rsidP="009F4FFA">
            <w:pPr>
              <w:jc w:val="both"/>
            </w:pPr>
          </w:p>
        </w:tc>
      </w:tr>
      <w:tr w:rsidR="009F4FFA" w:rsidRPr="001719F0" w14:paraId="427761ED" w14:textId="77777777" w:rsidTr="00BE3E7F">
        <w:tc>
          <w:tcPr>
            <w:tcW w:w="8980" w:type="dxa"/>
            <w:gridSpan w:val="2"/>
            <w:tcBorders>
              <w:left w:val="single" w:sz="18" w:space="0" w:color="auto"/>
              <w:right w:val="single" w:sz="18" w:space="0" w:color="auto"/>
            </w:tcBorders>
          </w:tcPr>
          <w:p w14:paraId="0191690A" w14:textId="1AE474EB" w:rsidR="00F4168A" w:rsidRPr="00AF60A2" w:rsidRDefault="004C2ADA" w:rsidP="008D5095">
            <w:pPr>
              <w:rPr>
                <w:lang w:val="en-GB"/>
              </w:rPr>
            </w:pPr>
            <w:r>
              <w:rPr>
                <w:lang w:val="en-GB"/>
              </w:rPr>
              <w:t>Account of the decrease in media sales and revenue due to the COVID-19 pandemic:</w:t>
            </w:r>
          </w:p>
        </w:tc>
      </w:tr>
      <w:tr w:rsidR="00B06B3B" w:rsidRPr="009F4FFA" w14:paraId="62D74400" w14:textId="77777777" w:rsidTr="00BE3E7F">
        <w:tc>
          <w:tcPr>
            <w:tcW w:w="4372" w:type="dxa"/>
            <w:tcBorders>
              <w:left w:val="single" w:sz="18" w:space="0" w:color="auto"/>
              <w:right w:val="single" w:sz="18" w:space="0" w:color="auto"/>
            </w:tcBorders>
          </w:tcPr>
          <w:p w14:paraId="78F48AE6" w14:textId="77777777" w:rsidR="00B06B3B" w:rsidRPr="00AF60A2" w:rsidRDefault="00B06B3B" w:rsidP="004C2ADA">
            <w:pPr>
              <w:jc w:val="both"/>
              <w:rPr>
                <w:lang w:val="en-GB"/>
              </w:rPr>
            </w:pPr>
            <w:r>
              <w:rPr>
                <w:lang w:val="en-GB"/>
              </w:rPr>
              <w:t>Applicant’s revenue 1 April 2020–31 May 2020, euros</w:t>
            </w:r>
          </w:p>
          <w:p w14:paraId="5881A1FF" w14:textId="77777777" w:rsidR="008D5095" w:rsidRPr="00AF60A2" w:rsidRDefault="008D5095" w:rsidP="00B06B3B">
            <w:pPr>
              <w:jc w:val="both"/>
              <w:rPr>
                <w:lang w:val="en-GB"/>
              </w:rPr>
            </w:pPr>
          </w:p>
          <w:p w14:paraId="0030AB00" w14:textId="77777777" w:rsidR="00B06B3B" w:rsidRPr="00AF60A2" w:rsidRDefault="00B06B3B" w:rsidP="004C2ADA">
            <w:pPr>
              <w:jc w:val="both"/>
              <w:rPr>
                <w:lang w:val="en-GB"/>
              </w:rPr>
            </w:pPr>
            <w:r>
              <w:rPr>
                <w:lang w:val="en-GB"/>
              </w:rPr>
              <w:fldChar w:fldCharType="begin">
                <w:ffData>
                  <w:name w:val="Text1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4608" w:type="dxa"/>
            <w:tcBorders>
              <w:left w:val="single" w:sz="18" w:space="0" w:color="auto"/>
              <w:right w:val="single" w:sz="18" w:space="0" w:color="auto"/>
            </w:tcBorders>
          </w:tcPr>
          <w:p w14:paraId="661CE009" w14:textId="77777777" w:rsidR="00B06B3B" w:rsidRPr="00AF60A2" w:rsidRDefault="00B06B3B" w:rsidP="004C2ADA">
            <w:pPr>
              <w:jc w:val="both"/>
              <w:rPr>
                <w:lang w:val="en-GB"/>
              </w:rPr>
            </w:pPr>
            <w:r>
              <w:rPr>
                <w:lang w:val="en-GB"/>
              </w:rPr>
              <w:t>Applicant’s media sales 1 April 2020–31 May 2020, euros</w:t>
            </w:r>
          </w:p>
          <w:p w14:paraId="7CCBAC95" w14:textId="77777777" w:rsidR="008D5095" w:rsidRPr="00AF60A2" w:rsidRDefault="008D5095" w:rsidP="00B06B3B">
            <w:pPr>
              <w:jc w:val="both"/>
              <w:rPr>
                <w:lang w:val="en-GB"/>
              </w:rPr>
            </w:pPr>
          </w:p>
          <w:p w14:paraId="2CA8CD43" w14:textId="77777777" w:rsidR="00B06B3B" w:rsidRDefault="00B06B3B" w:rsidP="004C2ADA">
            <w:pPr>
              <w:jc w:val="both"/>
            </w:pPr>
            <w:r>
              <w:rPr>
                <w:lang w:val="en-GB"/>
              </w:rPr>
              <w:fldChar w:fldCharType="begin">
                <w:ffData>
                  <w:name w:val="Text1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B06B3B" w:rsidRPr="009F4FFA" w14:paraId="6269E589" w14:textId="77777777" w:rsidTr="00BE3E7F">
        <w:tc>
          <w:tcPr>
            <w:tcW w:w="4372" w:type="dxa"/>
            <w:tcBorders>
              <w:left w:val="single" w:sz="18" w:space="0" w:color="auto"/>
              <w:right w:val="single" w:sz="18" w:space="0" w:color="auto"/>
            </w:tcBorders>
          </w:tcPr>
          <w:p w14:paraId="7758AAD5" w14:textId="77777777" w:rsidR="00B06B3B" w:rsidRPr="00AF60A2" w:rsidRDefault="00B06B3B" w:rsidP="00B06B3B">
            <w:pPr>
              <w:jc w:val="both"/>
              <w:rPr>
                <w:lang w:val="en-GB"/>
              </w:rPr>
            </w:pPr>
            <w:r>
              <w:rPr>
                <w:lang w:val="en-GB"/>
              </w:rPr>
              <w:t>Applicant’s revenue 1 April 2019–31 May 2019, euros</w:t>
            </w:r>
          </w:p>
          <w:p w14:paraId="1F9EB0BB" w14:textId="77777777" w:rsidR="008D5095" w:rsidRPr="00AF60A2" w:rsidRDefault="008D5095" w:rsidP="008D5095">
            <w:pPr>
              <w:jc w:val="both"/>
              <w:rPr>
                <w:lang w:val="en-GB"/>
              </w:rPr>
            </w:pPr>
          </w:p>
          <w:p w14:paraId="25EEB972" w14:textId="77777777" w:rsidR="00B06B3B" w:rsidRPr="00AF60A2" w:rsidRDefault="00B06B3B" w:rsidP="008D5095">
            <w:pPr>
              <w:jc w:val="both"/>
              <w:rPr>
                <w:lang w:val="en-GB"/>
              </w:rPr>
            </w:pPr>
            <w:r>
              <w:rPr>
                <w:lang w:val="en-GB"/>
              </w:rPr>
              <w:fldChar w:fldCharType="begin">
                <w:ffData>
                  <w:name w:val="Text1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c>
          <w:tcPr>
            <w:tcW w:w="4608" w:type="dxa"/>
            <w:tcBorders>
              <w:left w:val="single" w:sz="18" w:space="0" w:color="auto"/>
              <w:right w:val="single" w:sz="18" w:space="0" w:color="auto"/>
            </w:tcBorders>
          </w:tcPr>
          <w:p w14:paraId="524D1724" w14:textId="77777777" w:rsidR="00B06B3B" w:rsidRPr="00AF60A2" w:rsidRDefault="00B06B3B" w:rsidP="004C2ADA">
            <w:pPr>
              <w:jc w:val="both"/>
              <w:rPr>
                <w:lang w:val="en-GB"/>
              </w:rPr>
            </w:pPr>
            <w:r>
              <w:rPr>
                <w:lang w:val="en-GB"/>
              </w:rPr>
              <w:t>Applicant’s media sales 1 April 2019–31 May 2019, euros</w:t>
            </w:r>
          </w:p>
          <w:p w14:paraId="727D99EA" w14:textId="77777777" w:rsidR="008D5095" w:rsidRPr="00AF60A2" w:rsidRDefault="008D5095" w:rsidP="00B06B3B">
            <w:pPr>
              <w:jc w:val="both"/>
              <w:rPr>
                <w:lang w:val="en-GB"/>
              </w:rPr>
            </w:pPr>
          </w:p>
          <w:p w14:paraId="57869E0B" w14:textId="77777777" w:rsidR="00B06B3B" w:rsidRDefault="00B06B3B" w:rsidP="008D5095">
            <w:pPr>
              <w:jc w:val="both"/>
            </w:pPr>
            <w:r>
              <w:rPr>
                <w:lang w:val="en-GB"/>
              </w:rPr>
              <w:fldChar w:fldCharType="begin">
                <w:ffData>
                  <w:name w:val="Text1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9F4FFA" w:rsidRPr="009F4FFA" w14:paraId="67FEA7F7" w14:textId="77777777" w:rsidTr="00BE3E7F">
        <w:trPr>
          <w:trHeight w:val="231"/>
        </w:trPr>
        <w:tc>
          <w:tcPr>
            <w:tcW w:w="8980" w:type="dxa"/>
            <w:gridSpan w:val="2"/>
            <w:tcBorders>
              <w:left w:val="single" w:sz="18" w:space="0" w:color="auto"/>
              <w:bottom w:val="single" w:sz="4" w:space="0" w:color="auto"/>
              <w:right w:val="single" w:sz="18" w:space="0" w:color="auto"/>
            </w:tcBorders>
          </w:tcPr>
          <w:p w14:paraId="139794EF" w14:textId="77777777" w:rsidR="008D5095" w:rsidRDefault="00B06B3B" w:rsidP="00E06DCB">
            <w:r>
              <w:rPr>
                <w:lang w:val="en-GB"/>
              </w:rPr>
              <w:lastRenderedPageBreak/>
              <w:t xml:space="preserve">NOTE! If the company has started its operation after May 2019, the comparison </w:t>
            </w:r>
            <w:proofErr w:type="gramStart"/>
            <w:r>
              <w:rPr>
                <w:lang w:val="en-GB"/>
              </w:rPr>
              <w:t>is made</w:t>
            </w:r>
            <w:proofErr w:type="gramEnd"/>
            <w:r>
              <w:rPr>
                <w:lang w:val="en-GB"/>
              </w:rPr>
              <w:t xml:space="preserve"> with the average media sales and revenue in January and February 2020. Provide any further information below:</w:t>
            </w:r>
          </w:p>
          <w:p w14:paraId="0B48B85C" w14:textId="77777777" w:rsidR="00E06DCB" w:rsidRDefault="00E06DCB" w:rsidP="00E06DCB">
            <w:r>
              <w:rPr>
                <w:lang w:val="en-GB"/>
              </w:rPr>
              <w:fldChar w:fldCharType="begin">
                <w:ffData>
                  <w:name w:val="Text1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p w14:paraId="39710756" w14:textId="77777777" w:rsidR="00F4168A" w:rsidRDefault="00F4168A" w:rsidP="00E06DCB"/>
          <w:p w14:paraId="07983F61" w14:textId="77777777" w:rsidR="00F4168A" w:rsidRDefault="00F4168A" w:rsidP="00E06DCB"/>
          <w:p w14:paraId="5ADF59B9" w14:textId="77777777" w:rsidR="00F4168A" w:rsidRDefault="00F4168A" w:rsidP="00E06DCB"/>
          <w:p w14:paraId="25FA4BA7" w14:textId="77777777" w:rsidR="00F4168A" w:rsidRDefault="00F4168A" w:rsidP="00E06DCB"/>
          <w:p w14:paraId="21B40D33" w14:textId="77777777" w:rsidR="00F4168A" w:rsidRDefault="00F4168A" w:rsidP="00E06DCB"/>
          <w:p w14:paraId="12ADE908" w14:textId="77777777" w:rsidR="00F4168A" w:rsidRDefault="00F4168A" w:rsidP="00E06DCB"/>
          <w:p w14:paraId="66B1B6B4" w14:textId="77777777" w:rsidR="00F4168A" w:rsidRDefault="00F4168A" w:rsidP="00E06DCB"/>
          <w:p w14:paraId="6CAC2AB7" w14:textId="77777777" w:rsidR="00F4168A" w:rsidRDefault="00F4168A" w:rsidP="00E06DCB"/>
          <w:p w14:paraId="39395856" w14:textId="396FD35E" w:rsidR="00F4168A" w:rsidRPr="009F4FFA" w:rsidRDefault="00F4168A" w:rsidP="00E06DCB"/>
        </w:tc>
      </w:tr>
      <w:tr w:rsidR="009F4FFA" w:rsidRPr="009F4FFA" w14:paraId="56C35986" w14:textId="77777777" w:rsidTr="00BE3E7F">
        <w:trPr>
          <w:trHeight w:val="1007"/>
        </w:trPr>
        <w:tc>
          <w:tcPr>
            <w:tcW w:w="8980" w:type="dxa"/>
            <w:gridSpan w:val="2"/>
            <w:tcBorders>
              <w:left w:val="single" w:sz="18" w:space="0" w:color="auto"/>
              <w:bottom w:val="single" w:sz="18" w:space="0" w:color="auto"/>
              <w:right w:val="single" w:sz="18" w:space="0" w:color="auto"/>
            </w:tcBorders>
          </w:tcPr>
          <w:p w14:paraId="2F7EAEEF" w14:textId="0911ADB0" w:rsidR="00A70906" w:rsidRPr="00AF60A2" w:rsidRDefault="00B06B3B" w:rsidP="008D5095">
            <w:pPr>
              <w:rPr>
                <w:lang w:val="en-GB"/>
              </w:rPr>
            </w:pPr>
            <w:r>
              <w:rPr>
                <w:lang w:val="en-GB"/>
              </w:rPr>
              <w:t>Have there been significant changes to your company’s operation or scope of operation within the calendar year due to corporate transactions?</w:t>
            </w:r>
          </w:p>
          <w:p w14:paraId="0640F077" w14:textId="5071CBC0" w:rsidR="00F4168A" w:rsidRPr="00AF60A2" w:rsidRDefault="00F4168A" w:rsidP="008D5095">
            <w:pPr>
              <w:rPr>
                <w:lang w:val="en-GB"/>
              </w:rPr>
            </w:pPr>
            <w:r>
              <w:rPr>
                <w:lang w:val="en-GB"/>
              </w:rPr>
              <w:t>Provide any further information below:</w:t>
            </w:r>
          </w:p>
          <w:p w14:paraId="38A26243" w14:textId="1FD391B6" w:rsidR="00F4168A" w:rsidRDefault="00F4168A" w:rsidP="008D5095">
            <w:r>
              <w:rPr>
                <w:lang w:val="en-GB"/>
              </w:rPr>
              <w:fldChar w:fldCharType="begin">
                <w:ffData>
                  <w:name w:val="Text1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p w14:paraId="4E499113" w14:textId="774F667B" w:rsidR="00F4168A" w:rsidRDefault="00F4168A" w:rsidP="008D5095"/>
          <w:p w14:paraId="3C1B820E" w14:textId="06593938" w:rsidR="00F4168A" w:rsidRDefault="00F4168A" w:rsidP="008D5095"/>
          <w:p w14:paraId="707C7C92" w14:textId="143D7480" w:rsidR="00F4168A" w:rsidRDefault="00F4168A" w:rsidP="008D5095"/>
          <w:p w14:paraId="14AB0441" w14:textId="77777777" w:rsidR="000A7960" w:rsidRDefault="000A7960" w:rsidP="008D5095"/>
          <w:p w14:paraId="4231EAA9" w14:textId="2CAA2182" w:rsidR="00F4168A" w:rsidRDefault="00F4168A" w:rsidP="008D5095"/>
          <w:p w14:paraId="15D450B8" w14:textId="02D64D56" w:rsidR="00F4168A" w:rsidRDefault="00F4168A" w:rsidP="008D5095"/>
          <w:p w14:paraId="72618048" w14:textId="77777777" w:rsidR="00F4168A" w:rsidRDefault="00F4168A" w:rsidP="008D5095"/>
          <w:p w14:paraId="2A09D87F" w14:textId="1289BDE6" w:rsidR="00022C09" w:rsidRPr="009F4FFA" w:rsidRDefault="00022C09" w:rsidP="009F4FFA">
            <w:pPr>
              <w:jc w:val="both"/>
            </w:pPr>
          </w:p>
        </w:tc>
      </w:tr>
    </w:tbl>
    <w:p w14:paraId="1F4E5E45" w14:textId="77777777" w:rsidR="002969FC" w:rsidRDefault="002969FC" w:rsidP="009F4FFA">
      <w:pPr>
        <w:spacing w:after="0" w:line="240" w:lineRule="auto"/>
        <w:jc w:val="both"/>
        <w:rPr>
          <w:b/>
        </w:rPr>
      </w:pPr>
    </w:p>
    <w:p w14:paraId="6C7AC414" w14:textId="3403292F" w:rsidR="00F4286B" w:rsidRPr="00AB7F2F" w:rsidRDefault="002969FC" w:rsidP="00AB7F2F">
      <w:pPr>
        <w:pStyle w:val="ListParagraph"/>
        <w:numPr>
          <w:ilvl w:val="0"/>
          <w:numId w:val="5"/>
        </w:numPr>
        <w:spacing w:after="0"/>
        <w:rPr>
          <w:b/>
        </w:rPr>
      </w:pPr>
      <w:r>
        <w:rPr>
          <w:lang w:val="en-GB"/>
        </w:rPr>
        <w:br w:type="page"/>
      </w:r>
      <w:r>
        <w:rPr>
          <w:b/>
          <w:bCs/>
          <w:lang w:val="en-GB"/>
        </w:rPr>
        <w:lastRenderedPageBreak/>
        <w:t xml:space="preserve">Aid allocation to media outlets </w:t>
      </w:r>
    </w:p>
    <w:p w14:paraId="1C8348D2" w14:textId="05F5C4AA" w:rsidR="009F4FFA" w:rsidRPr="00AF60A2" w:rsidRDefault="00AB7F2F" w:rsidP="000A7A19">
      <w:pPr>
        <w:spacing w:after="0"/>
        <w:rPr>
          <w:b/>
          <w:lang w:val="en-GB"/>
        </w:rPr>
      </w:pPr>
      <w:r>
        <w:rPr>
          <w:b/>
          <w:bCs/>
          <w:lang w:val="en-GB"/>
        </w:rPr>
        <w:t>(NOTE! Complete separately for each media outlet)</w:t>
      </w:r>
    </w:p>
    <w:tbl>
      <w:tblPr>
        <w:tblStyle w:val="TableGrid"/>
        <w:tblW w:w="0" w:type="auto"/>
        <w:tblLook w:val="04A0" w:firstRow="1" w:lastRow="0" w:firstColumn="1" w:lastColumn="0" w:noHBand="0" w:noVBand="1"/>
      </w:tblPr>
      <w:tblGrid>
        <w:gridCol w:w="8980"/>
      </w:tblGrid>
      <w:tr w:rsidR="00B06B3B" w:rsidRPr="001719F0" w14:paraId="15D04817" w14:textId="77777777" w:rsidTr="003A3F6D">
        <w:trPr>
          <w:trHeight w:val="288"/>
        </w:trPr>
        <w:tc>
          <w:tcPr>
            <w:tcW w:w="8980" w:type="dxa"/>
            <w:tcBorders>
              <w:top w:val="single" w:sz="18" w:space="0" w:color="auto"/>
              <w:left w:val="single" w:sz="18" w:space="0" w:color="auto"/>
              <w:bottom w:val="single" w:sz="4" w:space="0" w:color="auto"/>
              <w:right w:val="single" w:sz="18" w:space="0" w:color="auto"/>
            </w:tcBorders>
          </w:tcPr>
          <w:p w14:paraId="738D6C43" w14:textId="096EC211" w:rsidR="00B06B3B" w:rsidRPr="00AF60A2" w:rsidRDefault="003A3F6D" w:rsidP="003A3F6D">
            <w:pPr>
              <w:jc w:val="both"/>
              <w:rPr>
                <w:lang w:val="en-GB"/>
              </w:rPr>
            </w:pPr>
            <w:r>
              <w:rPr>
                <w:lang w:val="en-GB"/>
              </w:rPr>
              <w:t xml:space="preserve">This section (4) </w:t>
            </w:r>
            <w:proofErr w:type="gramStart"/>
            <w:r>
              <w:rPr>
                <w:lang w:val="en-GB"/>
              </w:rPr>
              <w:t>must be completed</w:t>
            </w:r>
            <w:proofErr w:type="gramEnd"/>
            <w:r>
              <w:rPr>
                <w:lang w:val="en-GB"/>
              </w:rPr>
              <w:t xml:space="preserve"> separately for each media outlet. If you are applying for aid for several media outlets within the same company at once, copy the ‘Aid allocation to media outlets’ table and complete the information separately for each media outlet that you are applying aid for.</w:t>
            </w:r>
          </w:p>
          <w:p w14:paraId="137F4D97" w14:textId="77777777" w:rsidR="002969FC" w:rsidRPr="00AF60A2" w:rsidRDefault="002969FC" w:rsidP="003A3F6D">
            <w:pPr>
              <w:jc w:val="both"/>
              <w:rPr>
                <w:lang w:val="en-GB"/>
              </w:rPr>
            </w:pPr>
          </w:p>
        </w:tc>
      </w:tr>
      <w:tr w:rsidR="003A3F6D" w:rsidRPr="009F4FFA" w14:paraId="51DA3824" w14:textId="77777777" w:rsidTr="003A3F6D">
        <w:trPr>
          <w:trHeight w:val="600"/>
        </w:trPr>
        <w:tc>
          <w:tcPr>
            <w:tcW w:w="8980" w:type="dxa"/>
            <w:tcBorders>
              <w:top w:val="single" w:sz="4" w:space="0" w:color="auto"/>
              <w:left w:val="single" w:sz="18" w:space="0" w:color="auto"/>
              <w:bottom w:val="single" w:sz="4" w:space="0" w:color="auto"/>
              <w:right w:val="single" w:sz="18" w:space="0" w:color="auto"/>
            </w:tcBorders>
          </w:tcPr>
          <w:p w14:paraId="726A509A" w14:textId="77777777" w:rsidR="003A3F6D" w:rsidRDefault="003A3F6D" w:rsidP="003A3F6D">
            <w:pPr>
              <w:jc w:val="both"/>
            </w:pPr>
            <w:r>
              <w:rPr>
                <w:lang w:val="en-GB"/>
              </w:rPr>
              <w:t>Name of media outlet</w:t>
            </w:r>
          </w:p>
          <w:p w14:paraId="73A31143" w14:textId="77777777" w:rsidR="003A3F6D" w:rsidRDefault="003A3F6D" w:rsidP="006835B9">
            <w:pPr>
              <w:jc w:val="both"/>
            </w:pPr>
            <w:r>
              <w:rPr>
                <w:lang w:val="en-GB"/>
              </w:rPr>
              <w:fldChar w:fldCharType="begin">
                <w:ffData>
                  <w:name w:val="Text1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6465DC" w:rsidRPr="009F4FFA" w14:paraId="3F0ED4D4" w14:textId="77777777" w:rsidTr="003A3F6D">
        <w:trPr>
          <w:trHeight w:val="600"/>
        </w:trPr>
        <w:tc>
          <w:tcPr>
            <w:tcW w:w="8980" w:type="dxa"/>
            <w:tcBorders>
              <w:top w:val="single" w:sz="4" w:space="0" w:color="auto"/>
              <w:left w:val="single" w:sz="18" w:space="0" w:color="auto"/>
              <w:bottom w:val="single" w:sz="4" w:space="0" w:color="auto"/>
              <w:right w:val="single" w:sz="18" w:space="0" w:color="auto"/>
            </w:tcBorders>
          </w:tcPr>
          <w:p w14:paraId="3BA8A035" w14:textId="77777777" w:rsidR="006465DC" w:rsidRPr="00AF60A2" w:rsidRDefault="006465DC" w:rsidP="005F1442">
            <w:pPr>
              <w:jc w:val="both"/>
              <w:rPr>
                <w:lang w:val="en-GB"/>
              </w:rPr>
            </w:pPr>
            <w:r>
              <w:rPr>
                <w:lang w:val="en-GB"/>
              </w:rPr>
              <w:t>Responsible editor of the media outlet</w:t>
            </w:r>
          </w:p>
          <w:p w14:paraId="4F16F702" w14:textId="7D7164C0" w:rsidR="006257E2" w:rsidRDefault="006A4795" w:rsidP="005F1442">
            <w:pPr>
              <w:jc w:val="both"/>
            </w:pPr>
            <w:r>
              <w:rPr>
                <w:lang w:val="en-GB"/>
              </w:rPr>
              <w:fldChar w:fldCharType="begin">
                <w:ffData>
                  <w:name w:val="Text1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870622" w:rsidRPr="009F4FFA" w14:paraId="3786A8F6" w14:textId="77777777" w:rsidTr="006835B9">
        <w:trPr>
          <w:trHeight w:val="900"/>
        </w:trPr>
        <w:tc>
          <w:tcPr>
            <w:tcW w:w="8980" w:type="dxa"/>
            <w:tcBorders>
              <w:top w:val="single" w:sz="4" w:space="0" w:color="auto"/>
              <w:left w:val="single" w:sz="18" w:space="0" w:color="auto"/>
              <w:bottom w:val="single" w:sz="4" w:space="0" w:color="auto"/>
              <w:right w:val="single" w:sz="18" w:space="0" w:color="auto"/>
            </w:tcBorders>
          </w:tcPr>
          <w:p w14:paraId="37079F55" w14:textId="77777777" w:rsidR="00870622" w:rsidRPr="00AF60A2" w:rsidRDefault="00870622" w:rsidP="006470DA">
            <w:pPr>
              <w:rPr>
                <w:lang w:val="en-GB"/>
              </w:rPr>
            </w:pPr>
            <w:r>
              <w:rPr>
                <w:lang w:val="en-GB"/>
              </w:rPr>
              <w:t>Type of media (newspaper/magazine/television channel/radio channel/online publication/…)</w:t>
            </w:r>
          </w:p>
          <w:p w14:paraId="3A78634F" w14:textId="02D24188" w:rsidR="006257E2" w:rsidRDefault="00870622" w:rsidP="005F1442">
            <w:pPr>
              <w:jc w:val="both"/>
            </w:pPr>
            <w:r>
              <w:rPr>
                <w:noProof/>
                <w:lang w:val="en-GB"/>
              </w:rPr>
              <w:fldChar w:fldCharType="begin">
                <w:ffData>
                  <w:name w:val="Text19"/>
                  <w:enabled/>
                  <w:calcOnExit w:val="0"/>
                  <w:textInput/>
                </w:ffData>
              </w:fldChar>
            </w:r>
            <w:r>
              <w:rPr>
                <w:noProof/>
                <w:lang w:val="en-GB"/>
              </w:rPr>
              <w:instrText xml:space="preserve"> FORMTEXT </w:instrText>
            </w:r>
            <w:r>
              <w:rPr>
                <w:noProof/>
                <w:lang w:val="en-GB"/>
              </w:rPr>
            </w:r>
            <w:r>
              <w:rPr>
                <w:noProof/>
                <w:lang w:val="en-GB"/>
              </w:rPr>
              <w:fldChar w:fldCharType="separate"/>
            </w:r>
            <w:r>
              <w:rPr>
                <w:noProof/>
                <w:lang w:val="en-GB"/>
              </w:rPr>
              <w:t>     </w:t>
            </w:r>
            <w:r>
              <w:rPr>
                <w:noProof/>
                <w:lang w:val="en-GB"/>
              </w:rPr>
              <w:fldChar w:fldCharType="end"/>
            </w:r>
          </w:p>
        </w:tc>
      </w:tr>
      <w:tr w:rsidR="00870622" w:rsidRPr="009F4FFA" w14:paraId="6C1A4525" w14:textId="77777777" w:rsidTr="003A3F6D">
        <w:trPr>
          <w:trHeight w:val="600"/>
        </w:trPr>
        <w:tc>
          <w:tcPr>
            <w:tcW w:w="8980" w:type="dxa"/>
            <w:tcBorders>
              <w:top w:val="single" w:sz="4" w:space="0" w:color="auto"/>
              <w:left w:val="single" w:sz="18" w:space="0" w:color="auto"/>
              <w:bottom w:val="single" w:sz="4" w:space="0" w:color="auto"/>
              <w:right w:val="single" w:sz="18" w:space="0" w:color="auto"/>
            </w:tcBorders>
          </w:tcPr>
          <w:p w14:paraId="440CC859" w14:textId="3BBF8A40" w:rsidR="00870622" w:rsidRPr="00AF60A2" w:rsidRDefault="000A7A19" w:rsidP="008D5095">
            <w:pPr>
              <w:rPr>
                <w:lang w:val="en-GB"/>
              </w:rPr>
            </w:pPr>
            <w:r>
              <w:rPr>
                <w:lang w:val="en-GB"/>
              </w:rPr>
              <w:t>Account of the frequency of the publication (frequency, updating schedule of programming/online publications)</w:t>
            </w:r>
          </w:p>
          <w:p w14:paraId="2D990CE4" w14:textId="77777777" w:rsidR="00870622" w:rsidRDefault="00870622" w:rsidP="005F1442">
            <w:pPr>
              <w:jc w:val="both"/>
            </w:pPr>
            <w:r>
              <w:rPr>
                <w:lang w:val="en-GB"/>
              </w:rPr>
              <w:fldChar w:fldCharType="begin">
                <w:ffData>
                  <w:name w:val="Text1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p w14:paraId="22233CAC" w14:textId="55A0D800" w:rsidR="006257E2" w:rsidRDefault="006257E2" w:rsidP="005F1442">
            <w:pPr>
              <w:jc w:val="both"/>
            </w:pPr>
          </w:p>
          <w:p w14:paraId="168B6C71" w14:textId="5A323626" w:rsidR="00BF7F77" w:rsidRDefault="00BF7F77" w:rsidP="005F1442">
            <w:pPr>
              <w:jc w:val="both"/>
            </w:pPr>
          </w:p>
          <w:p w14:paraId="53542C44" w14:textId="229CF7B3" w:rsidR="00BF7F77" w:rsidRDefault="00BF7F77" w:rsidP="005F1442">
            <w:pPr>
              <w:jc w:val="both"/>
            </w:pPr>
          </w:p>
          <w:p w14:paraId="4BBBB4CD" w14:textId="5F75B3FE" w:rsidR="00BF7F77" w:rsidRDefault="00BF7F77" w:rsidP="005F1442">
            <w:pPr>
              <w:jc w:val="both"/>
            </w:pPr>
          </w:p>
          <w:p w14:paraId="4186F4B6" w14:textId="77777777" w:rsidR="00BF7F77" w:rsidRDefault="00BF7F77" w:rsidP="005F1442">
            <w:pPr>
              <w:jc w:val="both"/>
            </w:pPr>
          </w:p>
          <w:p w14:paraId="396ED626" w14:textId="3D8BAB2D" w:rsidR="006257E2" w:rsidRDefault="006257E2" w:rsidP="005F1442">
            <w:pPr>
              <w:jc w:val="both"/>
            </w:pPr>
          </w:p>
        </w:tc>
      </w:tr>
      <w:tr w:rsidR="00D52C7B" w:rsidRPr="009F4FFA" w14:paraId="41940085" w14:textId="77777777" w:rsidTr="003A3F6D">
        <w:trPr>
          <w:trHeight w:val="600"/>
        </w:trPr>
        <w:tc>
          <w:tcPr>
            <w:tcW w:w="8980" w:type="dxa"/>
            <w:tcBorders>
              <w:top w:val="single" w:sz="4" w:space="0" w:color="auto"/>
              <w:left w:val="single" w:sz="18" w:space="0" w:color="auto"/>
              <w:bottom w:val="single" w:sz="4" w:space="0" w:color="auto"/>
              <w:right w:val="single" w:sz="18" w:space="0" w:color="auto"/>
            </w:tcBorders>
          </w:tcPr>
          <w:p w14:paraId="46DB985F" w14:textId="3F1BECA9" w:rsidR="00D52C7B" w:rsidRDefault="00D52C7B" w:rsidP="005F1442">
            <w:pPr>
              <w:jc w:val="both"/>
            </w:pPr>
            <w:r>
              <w:rPr>
                <w:lang w:val="en-GB"/>
              </w:rPr>
              <w:t>Media outlet media sales, euros</w:t>
            </w:r>
          </w:p>
          <w:p w14:paraId="71715F22" w14:textId="77777777" w:rsidR="002969FC" w:rsidRDefault="002969FC" w:rsidP="005F1442">
            <w:pPr>
              <w:jc w:val="both"/>
            </w:pPr>
          </w:p>
          <w:p w14:paraId="255B8766" w14:textId="1A41EC37" w:rsidR="00D52C7B" w:rsidRDefault="00D52C7B" w:rsidP="002969FC">
            <w:pPr>
              <w:pStyle w:val="ListParagraph"/>
              <w:numPr>
                <w:ilvl w:val="0"/>
                <w:numId w:val="4"/>
              </w:numPr>
              <w:spacing w:after="0" w:line="240" w:lineRule="auto"/>
              <w:jc w:val="both"/>
            </w:pPr>
            <w:r>
              <w:rPr>
                <w:lang w:val="en-GB"/>
              </w:rPr>
              <w:t xml:space="preserve">1 April–31 May 2020: </w:t>
            </w:r>
            <w:r>
              <w:rPr>
                <w:lang w:val="en-GB"/>
              </w:rPr>
              <w:fldChar w:fldCharType="begin">
                <w:ffData>
                  <w:name w:val="Text19"/>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p>
          <w:p w14:paraId="6E0FB9D1" w14:textId="77777777" w:rsidR="006257E2" w:rsidRDefault="006257E2" w:rsidP="006257E2">
            <w:pPr>
              <w:pStyle w:val="ListParagraph"/>
              <w:spacing w:after="0" w:line="240" w:lineRule="auto"/>
              <w:jc w:val="both"/>
            </w:pPr>
          </w:p>
          <w:p w14:paraId="36B46AF2" w14:textId="77777777" w:rsidR="002969FC" w:rsidRDefault="00D52C7B" w:rsidP="002969FC">
            <w:pPr>
              <w:pStyle w:val="ListParagraph"/>
              <w:numPr>
                <w:ilvl w:val="0"/>
                <w:numId w:val="4"/>
              </w:numPr>
              <w:spacing w:after="0" w:line="240" w:lineRule="auto"/>
              <w:jc w:val="both"/>
            </w:pPr>
            <w:r>
              <w:rPr>
                <w:lang w:val="en-GB"/>
              </w:rPr>
              <w:t xml:space="preserve">1 April–31 May 2019: </w:t>
            </w:r>
            <w:r>
              <w:rPr>
                <w:lang w:val="en-GB"/>
              </w:rPr>
              <w:fldChar w:fldCharType="begin">
                <w:ffData>
                  <w:name w:val="Text19"/>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p>
          <w:p w14:paraId="43662B32" w14:textId="5A315B6F" w:rsidR="006835B9" w:rsidRDefault="006835B9" w:rsidP="006835B9">
            <w:pPr>
              <w:jc w:val="both"/>
            </w:pPr>
          </w:p>
        </w:tc>
      </w:tr>
      <w:tr w:rsidR="006A4795" w:rsidRPr="001719F0" w14:paraId="27233C60" w14:textId="77777777" w:rsidTr="003A3F6D">
        <w:trPr>
          <w:trHeight w:val="600"/>
        </w:trPr>
        <w:tc>
          <w:tcPr>
            <w:tcW w:w="8980" w:type="dxa"/>
            <w:tcBorders>
              <w:top w:val="single" w:sz="4" w:space="0" w:color="auto"/>
              <w:left w:val="single" w:sz="18" w:space="0" w:color="auto"/>
              <w:bottom w:val="single" w:sz="4" w:space="0" w:color="auto"/>
              <w:right w:val="single" w:sz="18" w:space="0" w:color="auto"/>
            </w:tcBorders>
          </w:tcPr>
          <w:p w14:paraId="65E4C29C" w14:textId="5EDFC1FB" w:rsidR="006A4795" w:rsidRPr="00AF60A2" w:rsidRDefault="006257E2" w:rsidP="005F1442">
            <w:pPr>
              <w:jc w:val="both"/>
              <w:rPr>
                <w:lang w:val="en-GB"/>
              </w:rPr>
            </w:pPr>
            <w:r>
              <w:rPr>
                <w:lang w:val="en-GB"/>
              </w:rPr>
              <w:t>I confirm that the media outlet meets all of the below criteria for granting aid:</w:t>
            </w:r>
          </w:p>
          <w:p w14:paraId="140AC1C7" w14:textId="6C47FD39" w:rsidR="002969FC" w:rsidRPr="00AF60A2" w:rsidRDefault="006257E2" w:rsidP="005F1442">
            <w:pPr>
              <w:jc w:val="both"/>
              <w:rPr>
                <w:lang w:val="en-GB"/>
              </w:rPr>
            </w:pPr>
            <w:r>
              <w:rPr>
                <w:lang w:val="en-GB"/>
              </w:rPr>
              <w:t>(please mark all sections)</w:t>
            </w:r>
          </w:p>
          <w:p w14:paraId="20CA57F7" w14:textId="77777777" w:rsidR="006257E2" w:rsidRPr="00AF60A2" w:rsidRDefault="006257E2" w:rsidP="005F1442">
            <w:pPr>
              <w:jc w:val="both"/>
              <w:rPr>
                <w:lang w:val="en-GB"/>
              </w:rPr>
            </w:pPr>
          </w:p>
          <w:p w14:paraId="7BB8A05E" w14:textId="77777777" w:rsidR="006A4795" w:rsidRPr="00AF60A2" w:rsidRDefault="001719F0" w:rsidP="003A3F6D">
            <w:pPr>
              <w:rPr>
                <w:lang w:val="en-GB"/>
              </w:rPr>
            </w:pPr>
            <w:sdt>
              <w:sdtPr>
                <w:rPr>
                  <w:rFonts w:ascii="MS Gothic" w:eastAsia="MS Gothic" w:hAnsi="MS Gothic"/>
                </w:rPr>
                <w:id w:val="-924107071"/>
                <w14:checkbox>
                  <w14:checked w14:val="0"/>
                  <w14:checkedState w14:val="2612" w14:font="MS Gothic"/>
                  <w14:uncheckedState w14:val="2610" w14:font="MS Gothic"/>
                </w14:checkbox>
              </w:sdtPr>
              <w:sdtEndPr/>
              <w:sdtContent>
                <w:r w:rsidR="00243D50">
                  <w:rPr>
                    <w:rFonts w:ascii="MS Gothic" w:eastAsia="MS Gothic" w:hAnsi="MS Gothic"/>
                    <w:lang w:val="en-GB"/>
                  </w:rPr>
                  <w:t>☐</w:t>
                </w:r>
              </w:sdtContent>
            </w:sdt>
            <w:r w:rsidR="00243D50">
              <w:rPr>
                <w:rFonts w:eastAsia="MS Gothic"/>
                <w:lang w:val="en-GB"/>
              </w:rPr>
              <w:t xml:space="preserve"> the Act on the Exercise of Freedom of Expression in Mass Media (460/2003) is applied to the media outlet; </w:t>
            </w:r>
          </w:p>
          <w:p w14:paraId="74ED3560" w14:textId="379B97E3" w:rsidR="00870622" w:rsidRPr="00AF60A2" w:rsidRDefault="001719F0" w:rsidP="00870622">
            <w:pPr>
              <w:rPr>
                <w:lang w:val="en-GB"/>
              </w:rPr>
            </w:pPr>
            <w:sdt>
              <w:sdtPr>
                <w:rPr>
                  <w:rFonts w:ascii="MS Gothic" w:eastAsia="MS Gothic" w:hAnsi="MS Gothic"/>
                </w:rPr>
                <w:id w:val="-1314026494"/>
                <w14:checkbox>
                  <w14:checked w14:val="0"/>
                  <w14:checkedState w14:val="2612" w14:font="MS Gothic"/>
                  <w14:uncheckedState w14:val="2610" w14:font="MS Gothic"/>
                </w14:checkbox>
              </w:sdtPr>
              <w:sdtEndPr/>
              <w:sdtContent>
                <w:r w:rsidR="00243D50">
                  <w:rPr>
                    <w:rFonts w:ascii="MS Gothic" w:eastAsia="MS Gothic" w:hAnsi="MS Gothic"/>
                    <w:lang w:val="en-GB"/>
                  </w:rPr>
                  <w:t>☐</w:t>
                </w:r>
              </w:sdtContent>
            </w:sdt>
            <w:r w:rsidR="00243D50">
              <w:rPr>
                <w:rFonts w:eastAsia="MS Gothic"/>
                <w:lang w:val="en-GB"/>
              </w:rPr>
              <w:t xml:space="preserve"> the media outlet’s responsible editor works for the company publishing the media outlet full time and the media outlet also employs at least one full-time employee performing journalistic work or commissions the corresponding work from freelancers; and</w:t>
            </w:r>
          </w:p>
          <w:p w14:paraId="4B258E33" w14:textId="77777777" w:rsidR="006A4795" w:rsidRPr="00AF60A2" w:rsidRDefault="001719F0" w:rsidP="006A4795">
            <w:pPr>
              <w:jc w:val="both"/>
              <w:rPr>
                <w:lang w:val="en-GB"/>
              </w:rPr>
            </w:pPr>
            <w:sdt>
              <w:sdtPr>
                <w:id w:val="-1994403776"/>
                <w14:checkbox>
                  <w14:checked w14:val="0"/>
                  <w14:checkedState w14:val="2612" w14:font="MS Gothic"/>
                  <w14:uncheckedState w14:val="2610" w14:font="MS Gothic"/>
                </w14:checkbox>
              </w:sdtPr>
              <w:sdtEndPr/>
              <w:sdtContent>
                <w:r w:rsidR="00243D50">
                  <w:rPr>
                    <w:rFonts w:ascii="Segoe UI Symbol" w:hAnsi="Segoe UI Symbol" w:cs="Segoe UI Symbol"/>
                    <w:lang w:val="en-GB"/>
                  </w:rPr>
                  <w:t>☐</w:t>
                </w:r>
              </w:sdtContent>
            </w:sdt>
            <w:r w:rsidR="00243D50">
              <w:rPr>
                <w:rFonts w:cs="Segoe UI Symbol"/>
                <w:lang w:val="en-GB"/>
              </w:rPr>
              <w:t xml:space="preserve">  </w:t>
            </w:r>
            <w:proofErr w:type="gramStart"/>
            <w:r w:rsidR="00243D50">
              <w:rPr>
                <w:rFonts w:cs="Segoe UI Symbol"/>
                <w:lang w:val="en-GB"/>
              </w:rPr>
              <w:t>the</w:t>
            </w:r>
            <w:proofErr w:type="gramEnd"/>
            <w:r w:rsidR="00243D50">
              <w:rPr>
                <w:rFonts w:cs="Segoe UI Symbol"/>
                <w:lang w:val="en-GB"/>
              </w:rPr>
              <w:t xml:space="preserve"> media outlet serves diverse audiences, not only a specific political group, group of entrepreneurs, trade union or similar predetermined group of people.</w:t>
            </w:r>
          </w:p>
          <w:p w14:paraId="7ACD0AC6" w14:textId="77777777" w:rsidR="006A4795" w:rsidRPr="00AF60A2" w:rsidRDefault="006A4795" w:rsidP="005F1442">
            <w:pPr>
              <w:jc w:val="both"/>
              <w:rPr>
                <w:lang w:val="en-GB"/>
              </w:rPr>
            </w:pPr>
          </w:p>
        </w:tc>
      </w:tr>
      <w:tr w:rsidR="006470DA" w:rsidRPr="009F4FFA" w14:paraId="3188047C" w14:textId="77777777" w:rsidTr="001F6920">
        <w:tc>
          <w:tcPr>
            <w:tcW w:w="8980" w:type="dxa"/>
            <w:tcBorders>
              <w:top w:val="single" w:sz="4" w:space="0" w:color="auto"/>
              <w:left w:val="single" w:sz="18" w:space="0" w:color="auto"/>
              <w:bottom w:val="single" w:sz="4" w:space="0" w:color="auto"/>
              <w:right w:val="single" w:sz="18" w:space="0" w:color="auto"/>
            </w:tcBorders>
          </w:tcPr>
          <w:p w14:paraId="0DCFFED4" w14:textId="77777777" w:rsidR="006470DA" w:rsidRPr="00AF60A2" w:rsidRDefault="006470DA" w:rsidP="001F6920">
            <w:pPr>
              <w:rPr>
                <w:lang w:val="en-GB"/>
              </w:rPr>
            </w:pPr>
            <w:r>
              <w:rPr>
                <w:lang w:val="en-GB"/>
              </w:rPr>
              <w:t>An account of the total amount of journalistic content and the share of independently produced journalistic content in April and May 2020:</w:t>
            </w:r>
          </w:p>
          <w:p w14:paraId="1FEE640F" w14:textId="452D8684" w:rsidR="001F6920" w:rsidRDefault="001F6920" w:rsidP="001F6920">
            <w:r>
              <w:rPr>
                <w:lang w:val="en-GB"/>
              </w:rPr>
              <w:fldChar w:fldCharType="begin">
                <w:ffData>
                  <w:name w:val="Text1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p w14:paraId="7E8E5DCD" w14:textId="05E58DD5" w:rsidR="00BF7F77" w:rsidRDefault="00BF7F77" w:rsidP="001F6920"/>
          <w:p w14:paraId="527EC57F" w14:textId="09F0ED7C" w:rsidR="00BF7F77" w:rsidRDefault="00BF7F77" w:rsidP="001F6920"/>
          <w:p w14:paraId="7AD36B09" w14:textId="0C40A46B" w:rsidR="00BF7F77" w:rsidRDefault="00BF7F77" w:rsidP="001F6920"/>
          <w:p w14:paraId="26F04A5B" w14:textId="77777777" w:rsidR="00BF7F77" w:rsidRDefault="00BF7F77" w:rsidP="001F6920"/>
          <w:p w14:paraId="7AAA125F" w14:textId="77777777" w:rsidR="00BF7F77" w:rsidRDefault="00BF7F77" w:rsidP="001F6920"/>
          <w:p w14:paraId="7BD4E5FD" w14:textId="37750931" w:rsidR="00BF7F77" w:rsidRDefault="00BF7F77" w:rsidP="001F6920"/>
        </w:tc>
      </w:tr>
      <w:tr w:rsidR="006470DA" w:rsidRPr="00FA2D47" w14:paraId="6021D256" w14:textId="77777777" w:rsidTr="003A3F6D">
        <w:trPr>
          <w:trHeight w:val="1299"/>
        </w:trPr>
        <w:tc>
          <w:tcPr>
            <w:tcW w:w="8980" w:type="dxa"/>
            <w:tcBorders>
              <w:top w:val="single" w:sz="4" w:space="0" w:color="auto"/>
              <w:left w:val="single" w:sz="18" w:space="0" w:color="auto"/>
              <w:bottom w:val="single" w:sz="4" w:space="0" w:color="auto"/>
              <w:right w:val="single" w:sz="18" w:space="0" w:color="auto"/>
            </w:tcBorders>
          </w:tcPr>
          <w:p w14:paraId="4A20E057" w14:textId="29F21BCF" w:rsidR="006470DA" w:rsidRPr="00AF60A2" w:rsidRDefault="006470DA" w:rsidP="008D5095">
            <w:pPr>
              <w:rPr>
                <w:lang w:val="en-GB"/>
              </w:rPr>
            </w:pPr>
            <w:r>
              <w:rPr>
                <w:lang w:val="en-GB"/>
              </w:rPr>
              <w:lastRenderedPageBreak/>
              <w:t>An account of the number of employees performing journalistic work and freelance fees in the 2019 financial statement for the media outlet:</w:t>
            </w:r>
          </w:p>
          <w:p w14:paraId="4E985CD4" w14:textId="77777777" w:rsidR="006835B9" w:rsidRPr="00AF60A2" w:rsidRDefault="006835B9" w:rsidP="008D5095">
            <w:pPr>
              <w:rPr>
                <w:lang w:val="en-GB"/>
              </w:rPr>
            </w:pPr>
          </w:p>
          <w:p w14:paraId="4F5FB6AD" w14:textId="0161DF59" w:rsidR="00BF7F77" w:rsidRPr="00AF60A2" w:rsidRDefault="006470DA" w:rsidP="006470DA">
            <w:pPr>
              <w:pStyle w:val="ListParagraph"/>
              <w:numPr>
                <w:ilvl w:val="0"/>
                <w:numId w:val="2"/>
              </w:numPr>
              <w:rPr>
                <w:lang w:val="en-GB"/>
              </w:rPr>
            </w:pPr>
            <w:r>
              <w:rPr>
                <w:lang w:val="en-GB"/>
              </w:rPr>
              <w:t xml:space="preserve">Number of </w:t>
            </w:r>
            <w:r w:rsidRPr="002C7929">
              <w:rPr>
                <w:u w:val="single"/>
                <w:lang w:val="en-GB"/>
              </w:rPr>
              <w:t>salaried employees</w:t>
            </w:r>
            <w:r>
              <w:rPr>
                <w:lang w:val="en-GB"/>
              </w:rPr>
              <w:t xml:space="preserve"> performing journalistic work in person-years</w:t>
            </w:r>
            <w:r w:rsidR="00301A99">
              <w:rPr>
                <w:lang w:val="en-GB"/>
              </w:rPr>
              <w:t xml:space="preserve"> (do not include freelancers in this number)</w:t>
            </w:r>
            <w:r>
              <w:rPr>
                <w:lang w:val="en-GB"/>
              </w:rPr>
              <w:t xml:space="preserve">: </w:t>
            </w:r>
          </w:p>
          <w:p w14:paraId="622B37D2" w14:textId="27358640" w:rsidR="006470DA" w:rsidRDefault="006470DA" w:rsidP="00BF7F77">
            <w:pPr>
              <w:pStyle w:val="ListParagraph"/>
            </w:pPr>
            <w:r>
              <w:rPr>
                <w:lang w:val="en-GB"/>
              </w:rPr>
              <w:fldChar w:fldCharType="begin">
                <w:ffData>
                  <w:name w:val="Text19"/>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p>
          <w:p w14:paraId="4B6C15DF" w14:textId="77777777" w:rsidR="00BF7F77" w:rsidRPr="006470DA" w:rsidRDefault="00BF7F77" w:rsidP="00BF7F77">
            <w:pPr>
              <w:pStyle w:val="ListParagraph"/>
            </w:pPr>
          </w:p>
          <w:p w14:paraId="2A9275F0" w14:textId="4A6B16F7" w:rsidR="00BF7F77" w:rsidRPr="00AF60A2" w:rsidRDefault="006470DA" w:rsidP="006470DA">
            <w:pPr>
              <w:pStyle w:val="ListParagraph"/>
              <w:numPr>
                <w:ilvl w:val="0"/>
                <w:numId w:val="2"/>
              </w:numPr>
              <w:rPr>
                <w:lang w:val="en-GB"/>
              </w:rPr>
            </w:pPr>
            <w:r>
              <w:rPr>
                <w:lang w:val="en-GB"/>
              </w:rPr>
              <w:t>Total freelance fees in euros</w:t>
            </w:r>
            <w:r w:rsidR="00635DE5">
              <w:rPr>
                <w:lang w:val="en-GB"/>
              </w:rPr>
              <w:t xml:space="preserve"> </w:t>
            </w:r>
            <w:r w:rsidR="00FB4E2E">
              <w:rPr>
                <w:lang w:val="en-GB"/>
              </w:rPr>
              <w:t>in a</w:t>
            </w:r>
            <w:r w:rsidR="00635DE5">
              <w:rPr>
                <w:lang w:val="en-GB"/>
              </w:rPr>
              <w:t xml:space="preserve"> year</w:t>
            </w:r>
            <w:r>
              <w:rPr>
                <w:lang w:val="en-GB"/>
              </w:rPr>
              <w:t xml:space="preserve">: </w:t>
            </w:r>
          </w:p>
          <w:p w14:paraId="2F095B24" w14:textId="719C4FC7" w:rsidR="006470DA" w:rsidRDefault="006470DA" w:rsidP="00BF7F77">
            <w:pPr>
              <w:pStyle w:val="ListParagraph"/>
            </w:pPr>
            <w:r>
              <w:rPr>
                <w:lang w:val="en-GB"/>
              </w:rPr>
              <w:fldChar w:fldCharType="begin">
                <w:ffData>
                  <w:name w:val="Text19"/>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p>
          <w:p w14:paraId="14AD7743" w14:textId="77777777" w:rsidR="00BF7F77" w:rsidRPr="006470DA" w:rsidRDefault="00BF7F77" w:rsidP="00BF7F77">
            <w:pPr>
              <w:pStyle w:val="ListParagraph"/>
            </w:pPr>
          </w:p>
          <w:p w14:paraId="24F76123" w14:textId="371E67A3" w:rsidR="00EA10AC" w:rsidRDefault="006470DA" w:rsidP="008D5095">
            <w:pPr>
              <w:pStyle w:val="ListParagraph"/>
              <w:numPr>
                <w:ilvl w:val="0"/>
                <w:numId w:val="2"/>
              </w:numPr>
              <w:rPr>
                <w:lang w:val="en-GB"/>
              </w:rPr>
            </w:pPr>
            <w:r>
              <w:rPr>
                <w:lang w:val="en-GB"/>
              </w:rPr>
              <w:t xml:space="preserve">Average wages of employees </w:t>
            </w:r>
            <w:r w:rsidR="00FA2D47">
              <w:rPr>
                <w:lang w:val="en-GB"/>
              </w:rPr>
              <w:t xml:space="preserve">(total wages </w:t>
            </w:r>
            <w:r w:rsidR="00946DF5" w:rsidRPr="002C7929">
              <w:rPr>
                <w:b/>
                <w:lang w:val="en-GB"/>
              </w:rPr>
              <w:t>ex</w:t>
            </w:r>
            <w:r w:rsidR="00FA2D47" w:rsidRPr="002C7929">
              <w:rPr>
                <w:b/>
                <w:lang w:val="en-GB"/>
              </w:rPr>
              <w:t>cl. employer's contribution</w:t>
            </w:r>
            <w:r w:rsidR="00FA2D47">
              <w:rPr>
                <w:lang w:val="en-GB"/>
              </w:rPr>
              <w:t xml:space="preserve">) </w:t>
            </w:r>
            <w:r>
              <w:rPr>
                <w:lang w:val="en-GB"/>
              </w:rPr>
              <w:t>performing journalistic work in euros</w:t>
            </w:r>
            <w:r w:rsidR="00635DE5">
              <w:rPr>
                <w:lang w:val="en-GB"/>
              </w:rPr>
              <w:t xml:space="preserve"> </w:t>
            </w:r>
            <w:r w:rsidR="00FB4E2E">
              <w:rPr>
                <w:lang w:val="en-GB"/>
              </w:rPr>
              <w:t>in a</w:t>
            </w:r>
            <w:r w:rsidR="00635DE5">
              <w:rPr>
                <w:lang w:val="en-GB"/>
              </w:rPr>
              <w:t xml:space="preserve"> year</w:t>
            </w:r>
            <w:r w:rsidR="00EA10AC">
              <w:rPr>
                <w:lang w:val="en-GB"/>
              </w:rPr>
              <w:t>:</w:t>
            </w:r>
            <w:r w:rsidR="00FB4E2E">
              <w:rPr>
                <w:lang w:val="en-GB"/>
              </w:rPr>
              <w:t xml:space="preserve"> </w:t>
            </w:r>
          </w:p>
          <w:p w14:paraId="5723FCCF" w14:textId="513C6FED" w:rsidR="00BF7F77" w:rsidRPr="00EA10AC" w:rsidRDefault="00FB4E2E" w:rsidP="00EA10AC">
            <w:pPr>
              <w:pStyle w:val="ListParagraph"/>
              <w:rPr>
                <w:lang w:val="en-US"/>
              </w:rPr>
            </w:pPr>
            <w:r>
              <w:rPr>
                <w:lang w:val="en-GB"/>
              </w:rPr>
              <w:t>(</w:t>
            </w:r>
            <w:r w:rsidR="00E465E0">
              <w:rPr>
                <w:lang w:val="en-US"/>
              </w:rPr>
              <w:t xml:space="preserve">fill </w:t>
            </w:r>
            <w:r w:rsidRPr="00FB4E2E">
              <w:rPr>
                <w:lang w:val="en-US"/>
              </w:rPr>
              <w:t>in only if the company has freelance fees in the previous section)</w:t>
            </w:r>
          </w:p>
          <w:p w14:paraId="115F46D1" w14:textId="77777777" w:rsidR="006470DA" w:rsidRPr="00FA2D47" w:rsidRDefault="00173689" w:rsidP="0076026D">
            <w:pPr>
              <w:pStyle w:val="ListParagraph"/>
              <w:rPr>
                <w:lang w:val="en-US"/>
              </w:rPr>
            </w:pPr>
            <w:r>
              <w:rPr>
                <w:lang w:val="en-GB"/>
              </w:rPr>
              <w:fldChar w:fldCharType="begin">
                <w:ffData>
                  <w:name w:val="Text19"/>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p>
          <w:p w14:paraId="14FA447B" w14:textId="71BD9738" w:rsidR="00BF7F77" w:rsidRPr="00FA2D47" w:rsidRDefault="00BF7F77" w:rsidP="00BF7F77">
            <w:pPr>
              <w:pStyle w:val="ListParagraph"/>
              <w:rPr>
                <w:lang w:val="en-US"/>
              </w:rPr>
            </w:pPr>
          </w:p>
        </w:tc>
      </w:tr>
    </w:tbl>
    <w:p w14:paraId="6496BEE5" w14:textId="4E96527D" w:rsidR="000A7960" w:rsidRPr="00FA2D47" w:rsidRDefault="000A7960" w:rsidP="00661432">
      <w:pPr>
        <w:pStyle w:val="ListParagraph"/>
        <w:spacing w:after="0" w:line="240" w:lineRule="auto"/>
        <w:ind w:left="360"/>
        <w:jc w:val="both"/>
        <w:rPr>
          <w:b/>
          <w:lang w:val="en-US"/>
        </w:rPr>
      </w:pPr>
    </w:p>
    <w:p w14:paraId="77E75821" w14:textId="77777777" w:rsidR="000A7960" w:rsidRPr="00FA2D47" w:rsidRDefault="000A7960">
      <w:pPr>
        <w:rPr>
          <w:b/>
          <w:lang w:val="en-US"/>
        </w:rPr>
      </w:pPr>
      <w:r>
        <w:rPr>
          <w:b/>
          <w:bCs/>
          <w:lang w:val="en-GB"/>
        </w:rPr>
        <w:br w:type="page"/>
      </w:r>
    </w:p>
    <w:p w14:paraId="6DBD780F" w14:textId="5D280D65" w:rsidR="00D52C7B" w:rsidRPr="00FA2D47" w:rsidRDefault="00D52C7B" w:rsidP="00AB7F2F">
      <w:pPr>
        <w:pStyle w:val="ListParagraph"/>
        <w:numPr>
          <w:ilvl w:val="0"/>
          <w:numId w:val="5"/>
        </w:numPr>
        <w:spacing w:after="0" w:line="240" w:lineRule="auto"/>
        <w:jc w:val="both"/>
        <w:rPr>
          <w:b/>
          <w:lang w:val="en-US"/>
        </w:rPr>
      </w:pPr>
      <w:r>
        <w:rPr>
          <w:b/>
          <w:bCs/>
          <w:lang w:val="en-GB"/>
        </w:rPr>
        <w:lastRenderedPageBreak/>
        <w:t>Other public aid or assistance</w:t>
      </w:r>
    </w:p>
    <w:tbl>
      <w:tblPr>
        <w:tblStyle w:val="TableGrid"/>
        <w:tblW w:w="0" w:type="auto"/>
        <w:tblLook w:val="04A0" w:firstRow="1" w:lastRow="0" w:firstColumn="1" w:lastColumn="0" w:noHBand="0" w:noVBand="1"/>
      </w:tblPr>
      <w:tblGrid>
        <w:gridCol w:w="8980"/>
      </w:tblGrid>
      <w:tr w:rsidR="00D52C7B" w:rsidRPr="009F4FFA" w14:paraId="774CFA5E" w14:textId="77777777" w:rsidTr="008D5095">
        <w:trPr>
          <w:trHeight w:val="288"/>
        </w:trPr>
        <w:tc>
          <w:tcPr>
            <w:tcW w:w="8980" w:type="dxa"/>
            <w:tcBorders>
              <w:top w:val="single" w:sz="18" w:space="0" w:color="auto"/>
              <w:left w:val="single" w:sz="18" w:space="0" w:color="auto"/>
              <w:bottom w:val="single" w:sz="4" w:space="0" w:color="auto"/>
              <w:right w:val="single" w:sz="18" w:space="0" w:color="auto"/>
            </w:tcBorders>
          </w:tcPr>
          <w:p w14:paraId="18B3BD5B" w14:textId="77777777" w:rsidR="008D5095" w:rsidRPr="00AF60A2" w:rsidRDefault="00D52C7B" w:rsidP="00154705">
            <w:pPr>
              <w:jc w:val="both"/>
              <w:rPr>
                <w:lang w:val="en-GB"/>
              </w:rPr>
            </w:pPr>
            <w:r>
              <w:rPr>
                <w:lang w:val="en-GB"/>
              </w:rPr>
              <w:t>An account of other public aid or assistance received by the company:</w:t>
            </w:r>
          </w:p>
          <w:p w14:paraId="48B97175" w14:textId="77777777" w:rsidR="00D52C7B" w:rsidRDefault="00D52C7B" w:rsidP="00154705">
            <w:pPr>
              <w:jc w:val="both"/>
            </w:pPr>
            <w:r>
              <w:rPr>
                <w:lang w:val="en-GB"/>
              </w:rPr>
              <w:fldChar w:fldCharType="begin">
                <w:ffData>
                  <w:name w:val="Text19"/>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p>
          <w:p w14:paraId="78E50E6B" w14:textId="77777777" w:rsidR="00661432" w:rsidRDefault="00661432" w:rsidP="00154705">
            <w:pPr>
              <w:jc w:val="both"/>
            </w:pPr>
          </w:p>
          <w:p w14:paraId="7EF2D50A" w14:textId="77777777" w:rsidR="00661432" w:rsidRDefault="00661432" w:rsidP="00154705">
            <w:pPr>
              <w:jc w:val="both"/>
            </w:pPr>
          </w:p>
          <w:p w14:paraId="67266062" w14:textId="77777777" w:rsidR="00661432" w:rsidRDefault="00661432" w:rsidP="00154705">
            <w:pPr>
              <w:jc w:val="both"/>
            </w:pPr>
          </w:p>
          <w:p w14:paraId="427400BC" w14:textId="6D90CD71" w:rsidR="00661432" w:rsidRPr="009F4FFA" w:rsidRDefault="00661432" w:rsidP="00154705">
            <w:pPr>
              <w:jc w:val="both"/>
            </w:pPr>
          </w:p>
        </w:tc>
      </w:tr>
      <w:tr w:rsidR="00D52C7B" w:rsidRPr="009F4FFA" w14:paraId="04886253" w14:textId="77777777" w:rsidTr="008D5095">
        <w:trPr>
          <w:trHeight w:val="600"/>
        </w:trPr>
        <w:tc>
          <w:tcPr>
            <w:tcW w:w="8980" w:type="dxa"/>
            <w:tcBorders>
              <w:top w:val="single" w:sz="4" w:space="0" w:color="auto"/>
              <w:left w:val="single" w:sz="18" w:space="0" w:color="auto"/>
              <w:bottom w:val="single" w:sz="4" w:space="0" w:color="auto"/>
              <w:right w:val="single" w:sz="18" w:space="0" w:color="auto"/>
            </w:tcBorders>
          </w:tcPr>
          <w:p w14:paraId="5F2DF2B0" w14:textId="77777777" w:rsidR="00D52C7B" w:rsidRPr="00AF60A2" w:rsidRDefault="00D52C7B" w:rsidP="00154705">
            <w:pPr>
              <w:jc w:val="both"/>
              <w:rPr>
                <w:lang w:val="en-GB"/>
              </w:rPr>
            </w:pPr>
            <w:r>
              <w:rPr>
                <w:lang w:val="en-GB"/>
              </w:rPr>
              <w:t>An account of other public aid or assistance received by the group, if the company is part of a group:</w:t>
            </w:r>
          </w:p>
          <w:p w14:paraId="4919C647" w14:textId="77777777" w:rsidR="00D52C7B" w:rsidRDefault="00D52C7B" w:rsidP="00D52C7B">
            <w:pPr>
              <w:jc w:val="both"/>
            </w:pPr>
            <w:r>
              <w:rPr>
                <w:lang w:val="en-GB"/>
              </w:rPr>
              <w:fldChar w:fldCharType="begin">
                <w:ffData>
                  <w:name w:val="Text19"/>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p>
          <w:p w14:paraId="4FFA976D" w14:textId="77777777" w:rsidR="00661432" w:rsidRDefault="00661432" w:rsidP="00D52C7B">
            <w:pPr>
              <w:jc w:val="both"/>
            </w:pPr>
          </w:p>
          <w:p w14:paraId="76BB3F89" w14:textId="77777777" w:rsidR="00661432" w:rsidRDefault="00661432" w:rsidP="00D52C7B">
            <w:pPr>
              <w:jc w:val="both"/>
            </w:pPr>
          </w:p>
          <w:p w14:paraId="5BA3511B" w14:textId="77777777" w:rsidR="00661432" w:rsidRDefault="00661432" w:rsidP="00D52C7B">
            <w:pPr>
              <w:jc w:val="both"/>
            </w:pPr>
          </w:p>
          <w:p w14:paraId="00C44499" w14:textId="479C8B93" w:rsidR="00661432" w:rsidRPr="009F4FFA" w:rsidRDefault="00661432" w:rsidP="00D52C7B">
            <w:pPr>
              <w:jc w:val="both"/>
            </w:pPr>
          </w:p>
        </w:tc>
      </w:tr>
      <w:tr w:rsidR="008D5095" w:rsidRPr="001719F0" w14:paraId="6CC4AED0" w14:textId="77777777" w:rsidTr="008D5095">
        <w:trPr>
          <w:trHeight w:val="600"/>
        </w:trPr>
        <w:tc>
          <w:tcPr>
            <w:tcW w:w="8980" w:type="dxa"/>
            <w:tcBorders>
              <w:top w:val="single" w:sz="4" w:space="0" w:color="auto"/>
              <w:left w:val="single" w:sz="18" w:space="0" w:color="auto"/>
              <w:bottom w:val="single" w:sz="4" w:space="0" w:color="auto"/>
              <w:right w:val="single" w:sz="18" w:space="0" w:color="auto"/>
            </w:tcBorders>
          </w:tcPr>
          <w:p w14:paraId="7F30BB3A" w14:textId="77777777" w:rsidR="008D5095" w:rsidRPr="00AF60A2" w:rsidRDefault="008D5095" w:rsidP="002969FC">
            <w:pPr>
              <w:rPr>
                <w:lang w:val="en-GB"/>
              </w:rPr>
            </w:pPr>
            <w:r>
              <w:rPr>
                <w:lang w:val="en-GB"/>
              </w:rPr>
              <w:t xml:space="preserve">Has the company or group received any other public aid based on the payroll of the same employees as the emergency support for the promotion of journalism </w:t>
            </w:r>
            <w:proofErr w:type="gramStart"/>
            <w:r>
              <w:rPr>
                <w:lang w:val="en-GB"/>
              </w:rPr>
              <w:t>being applied</w:t>
            </w:r>
            <w:proofErr w:type="gramEnd"/>
            <w:r>
              <w:rPr>
                <w:lang w:val="en-GB"/>
              </w:rPr>
              <w:t xml:space="preserve"> for now?</w:t>
            </w:r>
          </w:p>
          <w:p w14:paraId="0B8BAACD" w14:textId="77777777" w:rsidR="008D5095" w:rsidRPr="00AF60A2" w:rsidRDefault="001719F0" w:rsidP="008D5095">
            <w:pPr>
              <w:jc w:val="both"/>
              <w:rPr>
                <w:lang w:val="en-GB"/>
              </w:rPr>
            </w:pPr>
            <w:sdt>
              <w:sdtPr>
                <w:id w:val="402663"/>
                <w14:checkbox>
                  <w14:checked w14:val="0"/>
                  <w14:checkedState w14:val="2612" w14:font="MS Gothic"/>
                  <w14:uncheckedState w14:val="2610" w14:font="MS Gothic"/>
                </w14:checkbox>
              </w:sdtPr>
              <w:sdtEndPr/>
              <w:sdtContent>
                <w:r w:rsidR="00243D50">
                  <w:rPr>
                    <w:rFonts w:ascii="MS Gothic" w:eastAsia="MS Gothic" w:hAnsi="MS Gothic"/>
                    <w:lang w:val="en-GB"/>
                  </w:rPr>
                  <w:t>☐</w:t>
                </w:r>
              </w:sdtContent>
            </w:sdt>
            <w:r w:rsidR="00243D50">
              <w:rPr>
                <w:rFonts w:eastAsia="MS Gothic"/>
                <w:lang w:val="en-GB"/>
              </w:rPr>
              <w:t xml:space="preserve"> No.</w:t>
            </w:r>
          </w:p>
          <w:p w14:paraId="4E7A527B" w14:textId="48F5495A" w:rsidR="008D5095" w:rsidRPr="00AF60A2" w:rsidRDefault="001719F0" w:rsidP="008D5095">
            <w:pPr>
              <w:jc w:val="both"/>
              <w:rPr>
                <w:lang w:val="en-GB"/>
              </w:rPr>
            </w:pPr>
            <w:sdt>
              <w:sdtPr>
                <w:id w:val="-164017340"/>
                <w14:checkbox>
                  <w14:checked w14:val="0"/>
                  <w14:checkedState w14:val="2612" w14:font="MS Gothic"/>
                  <w14:uncheckedState w14:val="2610" w14:font="MS Gothic"/>
                </w14:checkbox>
              </w:sdtPr>
              <w:sdtEndPr/>
              <w:sdtContent>
                <w:r w:rsidR="00243D50">
                  <w:rPr>
                    <w:rFonts w:ascii="MS Gothic" w:eastAsia="MS Gothic" w:hAnsi="MS Gothic"/>
                    <w:lang w:val="en-GB"/>
                  </w:rPr>
                  <w:t>☐</w:t>
                </w:r>
              </w:sdtContent>
            </w:sdt>
            <w:r w:rsidR="00243D50">
              <w:rPr>
                <w:rFonts w:eastAsia="MS Gothic"/>
                <w:lang w:val="en-GB"/>
              </w:rPr>
              <w:t xml:space="preserve"> Yes. Please specify in euros: </w:t>
            </w:r>
            <w:r w:rsidR="00243D50">
              <w:rPr>
                <w:rFonts w:eastAsia="MS Gothic"/>
                <w:lang w:val="en-GB"/>
              </w:rPr>
              <w:fldChar w:fldCharType="begin">
                <w:ffData>
                  <w:name w:val="Text19"/>
                  <w:enabled/>
                  <w:calcOnExit w:val="0"/>
                  <w:textInput/>
                </w:ffData>
              </w:fldChar>
            </w:r>
            <w:r w:rsidR="00243D50">
              <w:rPr>
                <w:rFonts w:eastAsia="MS Gothic"/>
                <w:lang w:val="en-GB"/>
              </w:rPr>
              <w:instrText xml:space="preserve"> FORMTEXT </w:instrText>
            </w:r>
            <w:r w:rsidR="00243D50">
              <w:rPr>
                <w:rFonts w:eastAsia="MS Gothic"/>
                <w:lang w:val="en-GB"/>
              </w:rPr>
            </w:r>
            <w:r w:rsidR="00243D50">
              <w:rPr>
                <w:rFonts w:eastAsia="MS Gothic"/>
                <w:lang w:val="en-GB"/>
              </w:rPr>
              <w:fldChar w:fldCharType="separate"/>
            </w:r>
            <w:r w:rsidR="00243D50">
              <w:rPr>
                <w:rFonts w:eastAsia="MS Gothic"/>
                <w:lang w:val="en-GB"/>
              </w:rPr>
              <w:t>     </w:t>
            </w:r>
            <w:r w:rsidR="00243D50">
              <w:rPr>
                <w:rFonts w:eastAsia="MS Gothic"/>
                <w:lang w:val="en-GB"/>
              </w:rPr>
              <w:fldChar w:fldCharType="end"/>
            </w:r>
          </w:p>
          <w:p w14:paraId="08241EF7" w14:textId="50AB4CAD" w:rsidR="00661432" w:rsidRPr="00AF60A2" w:rsidRDefault="00661432" w:rsidP="008D5095">
            <w:pPr>
              <w:jc w:val="both"/>
              <w:rPr>
                <w:lang w:val="en-GB"/>
              </w:rPr>
            </w:pPr>
          </w:p>
        </w:tc>
      </w:tr>
    </w:tbl>
    <w:p w14:paraId="50734D89" w14:textId="77777777" w:rsidR="008D5095" w:rsidRPr="00AF60A2" w:rsidRDefault="008D5095" w:rsidP="008D5095">
      <w:pPr>
        <w:spacing w:after="0" w:line="240" w:lineRule="auto"/>
        <w:jc w:val="both"/>
        <w:rPr>
          <w:b/>
          <w:lang w:val="en-GB"/>
        </w:rPr>
      </w:pPr>
    </w:p>
    <w:p w14:paraId="727250DD" w14:textId="45338098" w:rsidR="008D5095" w:rsidRPr="00AB7F2F" w:rsidRDefault="008D5095" w:rsidP="00AB7F2F">
      <w:pPr>
        <w:pStyle w:val="ListParagraph"/>
        <w:numPr>
          <w:ilvl w:val="0"/>
          <w:numId w:val="5"/>
        </w:numPr>
        <w:spacing w:after="0" w:line="240" w:lineRule="auto"/>
        <w:jc w:val="both"/>
        <w:rPr>
          <w:b/>
        </w:rPr>
      </w:pPr>
      <w:r>
        <w:rPr>
          <w:b/>
          <w:bCs/>
          <w:lang w:val="en-GB"/>
        </w:rPr>
        <w:t>Impediments to granting aid</w:t>
      </w:r>
    </w:p>
    <w:tbl>
      <w:tblPr>
        <w:tblStyle w:val="TableGrid"/>
        <w:tblW w:w="0" w:type="auto"/>
        <w:tblLook w:val="04A0" w:firstRow="1" w:lastRow="0" w:firstColumn="1" w:lastColumn="0" w:noHBand="0" w:noVBand="1"/>
      </w:tblPr>
      <w:tblGrid>
        <w:gridCol w:w="8980"/>
      </w:tblGrid>
      <w:tr w:rsidR="008D5095" w:rsidRPr="001719F0" w14:paraId="45251792" w14:textId="77777777" w:rsidTr="0046093C">
        <w:trPr>
          <w:trHeight w:val="288"/>
        </w:trPr>
        <w:tc>
          <w:tcPr>
            <w:tcW w:w="8980" w:type="dxa"/>
            <w:tcBorders>
              <w:top w:val="single" w:sz="18" w:space="0" w:color="auto"/>
              <w:left w:val="single" w:sz="18" w:space="0" w:color="auto"/>
              <w:bottom w:val="single" w:sz="4" w:space="0" w:color="auto"/>
              <w:right w:val="single" w:sz="18" w:space="0" w:color="auto"/>
            </w:tcBorders>
          </w:tcPr>
          <w:p w14:paraId="26953528" w14:textId="7DC1BFBE" w:rsidR="008D5095" w:rsidRPr="00AF60A2" w:rsidRDefault="00776139" w:rsidP="004B065E">
            <w:pPr>
              <w:rPr>
                <w:lang w:val="en-GB"/>
              </w:rPr>
            </w:pPr>
            <w:r>
              <w:rPr>
                <w:lang w:val="en-GB"/>
              </w:rPr>
              <w:t xml:space="preserve">The applicant must confirm that they do not meet the criteria for </w:t>
            </w:r>
            <w:proofErr w:type="gramStart"/>
            <w:r>
              <w:rPr>
                <w:lang w:val="en-GB"/>
              </w:rPr>
              <w:t>being denied</w:t>
            </w:r>
            <w:proofErr w:type="gramEnd"/>
            <w:r>
              <w:rPr>
                <w:lang w:val="en-GB"/>
              </w:rPr>
              <w:t xml:space="preserve"> aid and provide all of the certificates and appendices requested with the application.</w:t>
            </w:r>
          </w:p>
        </w:tc>
      </w:tr>
      <w:tr w:rsidR="008D5095" w:rsidRPr="001719F0" w14:paraId="28EB2055" w14:textId="77777777" w:rsidTr="0046093C">
        <w:trPr>
          <w:trHeight w:val="600"/>
        </w:trPr>
        <w:tc>
          <w:tcPr>
            <w:tcW w:w="8980" w:type="dxa"/>
            <w:tcBorders>
              <w:top w:val="single" w:sz="4" w:space="0" w:color="auto"/>
              <w:left w:val="single" w:sz="18" w:space="0" w:color="auto"/>
              <w:bottom w:val="single" w:sz="4" w:space="0" w:color="auto"/>
              <w:right w:val="single" w:sz="18" w:space="0" w:color="auto"/>
            </w:tcBorders>
          </w:tcPr>
          <w:p w14:paraId="0D76626B" w14:textId="5A6E3B1B" w:rsidR="002B5EA0" w:rsidRPr="00AF60A2" w:rsidRDefault="002B5EA0" w:rsidP="002B5EA0">
            <w:pPr>
              <w:jc w:val="both"/>
              <w:rPr>
                <w:lang w:val="en-GB"/>
              </w:rPr>
            </w:pPr>
            <w:r>
              <w:rPr>
                <w:lang w:val="en-GB"/>
              </w:rPr>
              <w:t>I declare that the applicant meets all of the below requirements (4 requirements), of which failure to meet just one will lead to the application being rejected:</w:t>
            </w:r>
          </w:p>
          <w:p w14:paraId="11AA66FC" w14:textId="77777777" w:rsidR="002B5EA0" w:rsidRPr="00AF60A2" w:rsidRDefault="002B5EA0" w:rsidP="002B5EA0">
            <w:pPr>
              <w:jc w:val="both"/>
              <w:rPr>
                <w:lang w:val="en-GB"/>
              </w:rPr>
            </w:pPr>
            <w:r>
              <w:rPr>
                <w:lang w:val="en-GB"/>
              </w:rPr>
              <w:t>(please mark all sections)</w:t>
            </w:r>
          </w:p>
          <w:p w14:paraId="75F7AE16" w14:textId="77777777" w:rsidR="002969FC" w:rsidRPr="00AF60A2" w:rsidRDefault="002969FC" w:rsidP="0046093C">
            <w:pPr>
              <w:jc w:val="both"/>
              <w:rPr>
                <w:lang w:val="en-GB"/>
              </w:rPr>
            </w:pPr>
          </w:p>
          <w:p w14:paraId="05625DE7" w14:textId="7E8E48A8" w:rsidR="00776139" w:rsidRPr="00AF60A2" w:rsidRDefault="001719F0" w:rsidP="0046093C">
            <w:pPr>
              <w:rPr>
                <w:lang w:val="en-GB"/>
              </w:rPr>
            </w:pPr>
            <w:sdt>
              <w:sdtPr>
                <w:id w:val="-20244975"/>
                <w14:checkbox>
                  <w14:checked w14:val="0"/>
                  <w14:checkedState w14:val="2612" w14:font="MS Gothic"/>
                  <w14:uncheckedState w14:val="2610" w14:font="MS Gothic"/>
                </w14:checkbox>
              </w:sdtPr>
              <w:sdtEndPr/>
              <w:sdtContent>
                <w:r w:rsidR="00243D50">
                  <w:rPr>
                    <w:rFonts w:ascii="MS Gothic" w:eastAsia="MS Gothic" w:hAnsi="MS Gothic"/>
                    <w:lang w:val="en-GB"/>
                  </w:rPr>
                  <w:t>☐</w:t>
                </w:r>
              </w:sdtContent>
            </w:sdt>
            <w:r w:rsidR="00243D50">
              <w:rPr>
                <w:rFonts w:eastAsia="MS Gothic"/>
                <w:lang w:val="en-GB"/>
              </w:rPr>
              <w:t xml:space="preserve"> The company </w:t>
            </w:r>
            <w:proofErr w:type="gramStart"/>
            <w:r w:rsidR="00243D50">
              <w:rPr>
                <w:rFonts w:eastAsia="MS Gothic"/>
                <w:lang w:val="en-GB"/>
              </w:rPr>
              <w:t>is registered</w:t>
            </w:r>
            <w:proofErr w:type="gramEnd"/>
            <w:r w:rsidR="00243D50">
              <w:rPr>
                <w:rFonts w:eastAsia="MS Gothic"/>
                <w:lang w:val="en-GB"/>
              </w:rPr>
              <w:t xml:space="preserve"> in the prepayment register referred to in Section 25 of the act on tax prepayment (</w:t>
            </w:r>
            <w:proofErr w:type="spellStart"/>
            <w:r w:rsidR="00243D50">
              <w:rPr>
                <w:rFonts w:eastAsia="MS Gothic"/>
                <w:lang w:val="en-GB"/>
              </w:rPr>
              <w:t>ennakkoperintälaki</w:t>
            </w:r>
            <w:proofErr w:type="spellEnd"/>
            <w:r w:rsidR="00243D50">
              <w:rPr>
                <w:rFonts w:eastAsia="MS Gothic"/>
                <w:lang w:val="en-GB"/>
              </w:rPr>
              <w:t xml:space="preserve"> 1118/1996).</w:t>
            </w:r>
          </w:p>
          <w:p w14:paraId="251F0D67" w14:textId="535DBF51" w:rsidR="008D5095" w:rsidRPr="00AF60A2" w:rsidRDefault="001719F0" w:rsidP="0046093C">
            <w:pPr>
              <w:jc w:val="both"/>
              <w:rPr>
                <w:lang w:val="en-GB"/>
              </w:rPr>
            </w:pPr>
            <w:sdt>
              <w:sdtPr>
                <w:id w:val="-1333447478"/>
                <w14:checkbox>
                  <w14:checked w14:val="0"/>
                  <w14:checkedState w14:val="2612" w14:font="MS Gothic"/>
                  <w14:uncheckedState w14:val="2610" w14:font="MS Gothic"/>
                </w14:checkbox>
              </w:sdtPr>
              <w:sdtEndPr/>
              <w:sdtContent>
                <w:r w:rsidR="00243D50">
                  <w:rPr>
                    <w:rFonts w:ascii="MS Gothic" w:eastAsia="MS Gothic" w:hAnsi="MS Gothic"/>
                    <w:lang w:val="en-GB"/>
                  </w:rPr>
                  <w:t>☐</w:t>
                </w:r>
              </w:sdtContent>
            </w:sdt>
            <w:r w:rsidR="00243D50">
              <w:rPr>
                <w:rFonts w:eastAsia="MS Gothic"/>
                <w:lang w:val="en-GB"/>
              </w:rPr>
              <w:t xml:space="preserve"> The company has not neglected its obligation to declare pertaining to taxes.</w:t>
            </w:r>
          </w:p>
          <w:p w14:paraId="35DDBB29" w14:textId="0EEE89CB" w:rsidR="00000988" w:rsidRPr="00AF60A2" w:rsidRDefault="001719F0" w:rsidP="00000988">
            <w:pPr>
              <w:rPr>
                <w:lang w:val="en-GB"/>
              </w:rPr>
            </w:pPr>
            <w:sdt>
              <w:sdtPr>
                <w:id w:val="96608575"/>
                <w14:checkbox>
                  <w14:checked w14:val="0"/>
                  <w14:checkedState w14:val="2612" w14:font="MS Gothic"/>
                  <w14:uncheckedState w14:val="2610" w14:font="MS Gothic"/>
                </w14:checkbox>
              </w:sdtPr>
              <w:sdtEndPr/>
              <w:sdtContent>
                <w:r w:rsidR="00243D50">
                  <w:rPr>
                    <w:rFonts w:ascii="MS Gothic" w:eastAsia="MS Gothic" w:hAnsi="MS Gothic"/>
                    <w:lang w:val="en-GB"/>
                  </w:rPr>
                  <w:t>☐</w:t>
                </w:r>
              </w:sdtContent>
            </w:sdt>
            <w:r w:rsidR="00243D50">
              <w:rPr>
                <w:rFonts w:eastAsia="MS Gothic"/>
                <w:lang w:val="en-GB"/>
              </w:rPr>
              <w:t xml:space="preserve"> The company does not have tax debt entered into the tax debt register referred to </w:t>
            </w:r>
          </w:p>
          <w:p w14:paraId="6978AED0" w14:textId="392404ED" w:rsidR="008D5095" w:rsidRPr="00AF60A2" w:rsidRDefault="008D5095" w:rsidP="00000988">
            <w:pPr>
              <w:rPr>
                <w:lang w:val="en-GB"/>
              </w:rPr>
            </w:pPr>
            <w:proofErr w:type="gramStart"/>
            <w:r>
              <w:rPr>
                <w:lang w:val="en-GB"/>
              </w:rPr>
              <w:t>in</w:t>
            </w:r>
            <w:proofErr w:type="gramEnd"/>
            <w:r>
              <w:rPr>
                <w:lang w:val="en-GB"/>
              </w:rPr>
              <w:t xml:space="preserve"> Chapter 3 </w:t>
            </w:r>
            <w:proofErr w:type="spellStart"/>
            <w:r>
              <w:rPr>
                <w:lang w:val="en-GB"/>
              </w:rPr>
              <w:t>a</w:t>
            </w:r>
            <w:proofErr w:type="spellEnd"/>
            <w:r>
              <w:rPr>
                <w:lang w:val="en-GB"/>
              </w:rPr>
              <w:t xml:space="preserve"> of the Act on the public disclosure and confidentiality of tax information (1346/1999). </w:t>
            </w:r>
          </w:p>
          <w:p w14:paraId="55D75D0B" w14:textId="280937EB" w:rsidR="008D5095" w:rsidRPr="00AF60A2" w:rsidRDefault="001719F0" w:rsidP="0046093C">
            <w:pPr>
              <w:jc w:val="both"/>
              <w:rPr>
                <w:lang w:val="en-GB"/>
              </w:rPr>
            </w:pPr>
            <w:sdt>
              <w:sdtPr>
                <w:id w:val="1968852726"/>
                <w14:checkbox>
                  <w14:checked w14:val="0"/>
                  <w14:checkedState w14:val="2612" w14:font="MS Gothic"/>
                  <w14:uncheckedState w14:val="2610" w14:font="MS Gothic"/>
                </w14:checkbox>
              </w:sdtPr>
              <w:sdtEndPr/>
              <w:sdtContent>
                <w:r w:rsidR="00243D50">
                  <w:rPr>
                    <w:rFonts w:ascii="MS Gothic" w:eastAsia="MS Gothic" w:hAnsi="MS Gothic"/>
                    <w:lang w:val="en-GB"/>
                  </w:rPr>
                  <w:t>☐</w:t>
                </w:r>
              </w:sdtContent>
            </w:sdt>
            <w:r w:rsidR="00243D50">
              <w:rPr>
                <w:rFonts w:eastAsia="MS Gothic"/>
                <w:lang w:val="en-GB"/>
              </w:rPr>
              <w:t xml:space="preserve"> The company does not have outstanding taxes in enforcement procedures.</w:t>
            </w:r>
          </w:p>
          <w:p w14:paraId="3E325113" w14:textId="77777777" w:rsidR="00635DE5" w:rsidRDefault="001719F0" w:rsidP="00265B5E">
            <w:pPr>
              <w:rPr>
                <w:rFonts w:eastAsia="MS Gothic"/>
                <w:lang w:val="en-GB"/>
              </w:rPr>
            </w:pPr>
            <w:sdt>
              <w:sdtPr>
                <w:id w:val="396557156"/>
                <w14:checkbox>
                  <w14:checked w14:val="0"/>
                  <w14:checkedState w14:val="2612" w14:font="MS Gothic"/>
                  <w14:uncheckedState w14:val="2610" w14:font="MS Gothic"/>
                </w14:checkbox>
              </w:sdtPr>
              <w:sdtEndPr/>
              <w:sdtContent>
                <w:r w:rsidR="00243D50">
                  <w:rPr>
                    <w:rFonts w:ascii="MS Gothic" w:eastAsia="MS Gothic" w:hAnsi="MS Gothic"/>
                    <w:lang w:val="en-GB"/>
                  </w:rPr>
                  <w:t>☐</w:t>
                </w:r>
              </w:sdtContent>
            </w:sdt>
            <w:r w:rsidR="00243D50">
              <w:rPr>
                <w:rFonts w:eastAsia="MS Gothic"/>
                <w:lang w:val="en-GB"/>
              </w:rPr>
              <w:t xml:space="preserve"> The company was not an undertaking in difficulty referred to in Section 18 of Article 2 of the Commission regulation (EU) No 651/2014 declaring certain categories of aid compatible with the internal market in application of Articles 107 and 108 of the Treaty on 31 December 2019</w:t>
            </w:r>
            <w:r w:rsidR="00635DE5">
              <w:rPr>
                <w:rFonts w:eastAsia="MS Gothic"/>
                <w:lang w:val="en-GB"/>
              </w:rPr>
              <w:t xml:space="preserve"> </w:t>
            </w:r>
          </w:p>
          <w:p w14:paraId="497D5981" w14:textId="2D7DCD14" w:rsidR="00265B5E" w:rsidRPr="00AF60A2" w:rsidRDefault="00635DE5" w:rsidP="00265B5E">
            <w:pPr>
              <w:rPr>
                <w:lang w:val="en-GB"/>
              </w:rPr>
            </w:pPr>
            <w:proofErr w:type="gramStart"/>
            <w:r>
              <w:rPr>
                <w:rFonts w:eastAsia="MS Gothic"/>
                <w:lang w:val="en-GB"/>
              </w:rPr>
              <w:t>OR</w:t>
            </w:r>
            <w:proofErr w:type="gramEnd"/>
            <w:r>
              <w:rPr>
                <w:lang w:val="en-US"/>
              </w:rPr>
              <w:t xml:space="preserve"> the</w:t>
            </w:r>
            <w:r w:rsidRPr="004440B7">
              <w:rPr>
                <w:lang w:val="en-US"/>
              </w:rPr>
              <w:t xml:space="preserve"> company has been</w:t>
            </w:r>
            <w:r>
              <w:rPr>
                <w:lang w:val="en-US"/>
              </w:rPr>
              <w:t xml:space="preserve"> an undertaking </w:t>
            </w:r>
            <w:r w:rsidRPr="004440B7">
              <w:rPr>
                <w:lang w:val="en-US"/>
              </w:rPr>
              <w:t xml:space="preserve">in difficulty on 31 December 2019 but has not continued to do so until the </w:t>
            </w:r>
            <w:r>
              <w:rPr>
                <w:lang w:val="en-US"/>
              </w:rPr>
              <w:t>COVID-19 pandemic</w:t>
            </w:r>
            <w:r w:rsidRPr="004440B7">
              <w:rPr>
                <w:lang w:val="en-US"/>
              </w:rPr>
              <w:t xml:space="preserve"> (i.e. has “got back on its feet” in early 2020 but is in difficulty again</w:t>
            </w:r>
            <w:r>
              <w:rPr>
                <w:lang w:val="en-US"/>
              </w:rPr>
              <w:t xml:space="preserve"> due to the COVID-19 pandemic</w:t>
            </w:r>
            <w:r w:rsidRPr="004440B7">
              <w:rPr>
                <w:lang w:val="en-US"/>
              </w:rPr>
              <w:t>)</w:t>
            </w:r>
            <w:r w:rsidR="00243D50">
              <w:rPr>
                <w:rFonts w:eastAsia="MS Gothic"/>
                <w:lang w:val="en-GB"/>
              </w:rPr>
              <w:t>.</w:t>
            </w:r>
          </w:p>
          <w:p w14:paraId="42195606" w14:textId="77777777" w:rsidR="008D5095" w:rsidRPr="00AF60A2" w:rsidRDefault="008D5095" w:rsidP="0046093C">
            <w:pPr>
              <w:jc w:val="both"/>
              <w:rPr>
                <w:lang w:val="en-GB"/>
              </w:rPr>
            </w:pPr>
          </w:p>
          <w:p w14:paraId="6105F4A7" w14:textId="5F28D227" w:rsidR="00757956" w:rsidRPr="00AF60A2" w:rsidRDefault="00776139" w:rsidP="0046093C">
            <w:pPr>
              <w:jc w:val="both"/>
              <w:rPr>
                <w:lang w:val="en-GB"/>
              </w:rPr>
            </w:pPr>
            <w:r>
              <w:rPr>
                <w:lang w:val="en-GB"/>
              </w:rPr>
              <w:t xml:space="preserve">Mark and </w:t>
            </w:r>
            <w:r>
              <w:rPr>
                <w:b/>
                <w:bCs/>
                <w:lang w:val="en-GB"/>
              </w:rPr>
              <w:t>attach to the application</w:t>
            </w:r>
            <w:r>
              <w:rPr>
                <w:lang w:val="en-GB"/>
              </w:rPr>
              <w:t>:</w:t>
            </w:r>
          </w:p>
          <w:p w14:paraId="3C8787A8" w14:textId="569FF446" w:rsidR="00757956" w:rsidRPr="00AF60A2" w:rsidRDefault="001719F0" w:rsidP="0046093C">
            <w:pPr>
              <w:jc w:val="both"/>
              <w:rPr>
                <w:lang w:val="en-GB"/>
              </w:rPr>
            </w:pPr>
            <w:sdt>
              <w:sdtPr>
                <w:id w:val="-1896267387"/>
                <w14:checkbox>
                  <w14:checked w14:val="0"/>
                  <w14:checkedState w14:val="2612" w14:font="MS Gothic"/>
                  <w14:uncheckedState w14:val="2610" w14:font="MS Gothic"/>
                </w14:checkbox>
              </w:sdtPr>
              <w:sdtEndPr/>
              <w:sdtContent>
                <w:r w:rsidR="00243D50">
                  <w:rPr>
                    <w:rFonts w:ascii="MS Gothic" w:eastAsia="MS Gothic" w:hAnsi="MS Gothic"/>
                    <w:lang w:val="en-GB"/>
                  </w:rPr>
                  <w:t>☐</w:t>
                </w:r>
              </w:sdtContent>
            </w:sdt>
            <w:r w:rsidR="00243D50">
              <w:rPr>
                <w:rFonts w:eastAsia="MS Gothic"/>
                <w:lang w:val="en-GB"/>
              </w:rPr>
              <w:t xml:space="preserve"> certificate of being entered in the prepayment register</w:t>
            </w:r>
          </w:p>
          <w:p w14:paraId="366BFB78" w14:textId="484889C2" w:rsidR="008A2319" w:rsidRPr="00AF60A2" w:rsidRDefault="001719F0" w:rsidP="0046093C">
            <w:pPr>
              <w:jc w:val="both"/>
              <w:rPr>
                <w:lang w:val="en-GB"/>
              </w:rPr>
            </w:pPr>
            <w:sdt>
              <w:sdtPr>
                <w:id w:val="-1130247670"/>
                <w14:checkbox>
                  <w14:checked w14:val="0"/>
                  <w14:checkedState w14:val="2612" w14:font="MS Gothic"/>
                  <w14:uncheckedState w14:val="2610" w14:font="MS Gothic"/>
                </w14:checkbox>
              </w:sdtPr>
              <w:sdtEndPr/>
              <w:sdtContent>
                <w:r w:rsidR="00243D50">
                  <w:rPr>
                    <w:rFonts w:ascii="MS Gothic" w:eastAsia="MS Gothic" w:hAnsi="MS Gothic"/>
                    <w:lang w:val="en-GB"/>
                  </w:rPr>
                  <w:t>☐</w:t>
                </w:r>
              </w:sdtContent>
            </w:sdt>
            <w:r w:rsidR="00243D50">
              <w:rPr>
                <w:rFonts w:eastAsia="MS Gothic"/>
                <w:lang w:val="en-GB"/>
              </w:rPr>
              <w:t xml:space="preserve"> certificate of tax debt information and neglect of obligation to declare issued by the Tax Debt Register</w:t>
            </w:r>
          </w:p>
          <w:p w14:paraId="0E41C29B" w14:textId="77777777" w:rsidR="00757956" w:rsidRPr="00AF60A2" w:rsidRDefault="001719F0" w:rsidP="00265B5E">
            <w:pPr>
              <w:jc w:val="both"/>
              <w:rPr>
                <w:lang w:val="en-GB"/>
              </w:rPr>
            </w:pPr>
            <w:sdt>
              <w:sdtPr>
                <w:id w:val="1386685341"/>
                <w14:checkbox>
                  <w14:checked w14:val="0"/>
                  <w14:checkedState w14:val="2612" w14:font="MS Gothic"/>
                  <w14:uncheckedState w14:val="2610" w14:font="MS Gothic"/>
                </w14:checkbox>
              </w:sdtPr>
              <w:sdtEndPr/>
              <w:sdtContent>
                <w:r w:rsidR="00243D50">
                  <w:rPr>
                    <w:rFonts w:ascii="MS Gothic" w:eastAsia="MS Gothic" w:hAnsi="MS Gothic"/>
                    <w:lang w:val="en-GB"/>
                  </w:rPr>
                  <w:t>☐</w:t>
                </w:r>
              </w:sdtContent>
            </w:sdt>
            <w:r w:rsidR="00243D50">
              <w:rPr>
                <w:rFonts w:eastAsia="MS Gothic"/>
                <w:lang w:val="en-GB"/>
              </w:rPr>
              <w:t xml:space="preserve"> certificate issued by the enforcement register</w:t>
            </w:r>
          </w:p>
          <w:p w14:paraId="3E038AA8" w14:textId="026BEA3D" w:rsidR="004B065E" w:rsidRPr="00AF60A2" w:rsidRDefault="001719F0" w:rsidP="00265B5E">
            <w:pPr>
              <w:jc w:val="both"/>
              <w:rPr>
                <w:lang w:val="en-GB"/>
              </w:rPr>
            </w:pPr>
            <w:sdt>
              <w:sdtPr>
                <w:id w:val="396792834"/>
                <w14:checkbox>
                  <w14:checked w14:val="0"/>
                  <w14:checkedState w14:val="2612" w14:font="MS Gothic"/>
                  <w14:uncheckedState w14:val="2610" w14:font="MS Gothic"/>
                </w14:checkbox>
              </w:sdtPr>
              <w:sdtEndPr/>
              <w:sdtContent>
                <w:r w:rsidR="00243D50">
                  <w:rPr>
                    <w:rFonts w:ascii="MS Gothic" w:eastAsia="MS Gothic" w:hAnsi="MS Gothic"/>
                    <w:lang w:val="en-GB"/>
                  </w:rPr>
                  <w:t>☐</w:t>
                </w:r>
              </w:sdtContent>
            </w:sdt>
            <w:r w:rsidR="00243D50">
              <w:rPr>
                <w:rFonts w:eastAsia="MS Gothic"/>
                <w:lang w:val="en-GB"/>
              </w:rPr>
              <w:t xml:space="preserve"> </w:t>
            </w:r>
            <w:proofErr w:type="gramStart"/>
            <w:r w:rsidR="00243D50">
              <w:rPr>
                <w:rFonts w:eastAsia="MS Gothic"/>
                <w:lang w:val="en-GB"/>
              </w:rPr>
              <w:t>copy</w:t>
            </w:r>
            <w:proofErr w:type="gramEnd"/>
            <w:r w:rsidR="00243D50">
              <w:rPr>
                <w:rFonts w:eastAsia="MS Gothic"/>
                <w:lang w:val="en-GB"/>
              </w:rPr>
              <w:t xml:space="preserve"> of the most recently adopted financial statement and balance sheet with appendices.</w:t>
            </w:r>
          </w:p>
        </w:tc>
      </w:tr>
    </w:tbl>
    <w:p w14:paraId="5F44136D" w14:textId="1C36BE5E" w:rsidR="006470DA" w:rsidRPr="00AF60A2" w:rsidRDefault="006470DA" w:rsidP="009F4FFA">
      <w:pPr>
        <w:spacing w:after="0" w:line="240" w:lineRule="auto"/>
        <w:jc w:val="both"/>
        <w:rPr>
          <w:b/>
          <w:lang w:val="en-GB"/>
        </w:rPr>
      </w:pPr>
    </w:p>
    <w:p w14:paraId="7B31D88A" w14:textId="424D0F68" w:rsidR="00AF60A2" w:rsidRPr="00AF60A2" w:rsidRDefault="00AF60A2" w:rsidP="009F4FFA">
      <w:pPr>
        <w:spacing w:after="0" w:line="240" w:lineRule="auto"/>
        <w:jc w:val="both"/>
        <w:rPr>
          <w:b/>
          <w:lang w:val="en-GB"/>
        </w:rPr>
      </w:pPr>
    </w:p>
    <w:p w14:paraId="2154EA91" w14:textId="51B771B9" w:rsidR="00AF60A2" w:rsidRPr="00AF60A2" w:rsidRDefault="00AF60A2" w:rsidP="009F4FFA">
      <w:pPr>
        <w:spacing w:after="0" w:line="240" w:lineRule="auto"/>
        <w:jc w:val="both"/>
        <w:rPr>
          <w:b/>
          <w:lang w:val="en-GB"/>
        </w:rPr>
      </w:pPr>
    </w:p>
    <w:p w14:paraId="0592B721" w14:textId="68881632" w:rsidR="00AF60A2" w:rsidRPr="00AF60A2" w:rsidRDefault="00AF60A2" w:rsidP="009F4FFA">
      <w:pPr>
        <w:spacing w:after="0" w:line="240" w:lineRule="auto"/>
        <w:jc w:val="both"/>
        <w:rPr>
          <w:b/>
          <w:lang w:val="en-GB"/>
        </w:rPr>
      </w:pPr>
    </w:p>
    <w:p w14:paraId="47C8789F" w14:textId="70C83A49" w:rsidR="00AF60A2" w:rsidRPr="00AF60A2" w:rsidRDefault="00AF60A2" w:rsidP="009F4FFA">
      <w:pPr>
        <w:spacing w:after="0" w:line="240" w:lineRule="auto"/>
        <w:jc w:val="both"/>
        <w:rPr>
          <w:b/>
          <w:lang w:val="en-GB"/>
        </w:rPr>
      </w:pPr>
    </w:p>
    <w:p w14:paraId="4C70EA25" w14:textId="77777777" w:rsidR="00AF60A2" w:rsidRPr="00AF60A2" w:rsidRDefault="00AF60A2" w:rsidP="009F4FFA">
      <w:pPr>
        <w:spacing w:after="0" w:line="240" w:lineRule="auto"/>
        <w:jc w:val="both"/>
        <w:rPr>
          <w:b/>
          <w:lang w:val="en-GB"/>
        </w:rPr>
      </w:pPr>
    </w:p>
    <w:p w14:paraId="156D26FE" w14:textId="2F7A6064" w:rsidR="002969FC" w:rsidRPr="0076026D" w:rsidRDefault="002969FC" w:rsidP="00290C56">
      <w:pPr>
        <w:pStyle w:val="ListParagraph"/>
        <w:numPr>
          <w:ilvl w:val="0"/>
          <w:numId w:val="5"/>
        </w:numPr>
        <w:spacing w:after="0" w:line="240" w:lineRule="auto"/>
        <w:jc w:val="both"/>
        <w:rPr>
          <w:b/>
        </w:rPr>
      </w:pPr>
      <w:r>
        <w:rPr>
          <w:b/>
          <w:bCs/>
          <w:lang w:val="en-GB"/>
        </w:rPr>
        <w:t>Electronic processing</w:t>
      </w:r>
    </w:p>
    <w:tbl>
      <w:tblPr>
        <w:tblStyle w:val="TableGrid"/>
        <w:tblW w:w="0" w:type="auto"/>
        <w:tblLook w:val="04A0" w:firstRow="1" w:lastRow="0" w:firstColumn="1" w:lastColumn="0" w:noHBand="0" w:noVBand="1"/>
      </w:tblPr>
      <w:tblGrid>
        <w:gridCol w:w="8980"/>
      </w:tblGrid>
      <w:tr w:rsidR="0076026D" w:rsidRPr="001719F0" w14:paraId="1900D93B" w14:textId="77777777" w:rsidTr="00154705">
        <w:trPr>
          <w:trHeight w:val="1673"/>
        </w:trPr>
        <w:tc>
          <w:tcPr>
            <w:tcW w:w="9242" w:type="dxa"/>
            <w:tcBorders>
              <w:top w:val="single" w:sz="18" w:space="0" w:color="auto"/>
              <w:left w:val="single" w:sz="18" w:space="0" w:color="auto"/>
              <w:bottom w:val="single" w:sz="4" w:space="0" w:color="auto"/>
              <w:right w:val="single" w:sz="18" w:space="0" w:color="auto"/>
            </w:tcBorders>
          </w:tcPr>
          <w:p w14:paraId="177D8996" w14:textId="77777777" w:rsidR="002969FC" w:rsidRPr="00AF60A2" w:rsidRDefault="002969FC" w:rsidP="00154705">
            <w:pPr>
              <w:jc w:val="both"/>
              <w:rPr>
                <w:lang w:val="en-GB"/>
              </w:rPr>
            </w:pPr>
            <w:r>
              <w:rPr>
                <w:lang w:val="en-GB"/>
              </w:rPr>
              <w:t>I agree to electronic processing and being informed of the decision by e-mail:</w:t>
            </w:r>
          </w:p>
          <w:p w14:paraId="4613F285" w14:textId="77777777" w:rsidR="002969FC" w:rsidRPr="00AF60A2" w:rsidRDefault="001719F0" w:rsidP="00154705">
            <w:pPr>
              <w:jc w:val="both"/>
              <w:rPr>
                <w:lang w:val="en-GB"/>
              </w:rPr>
            </w:pPr>
            <w:sdt>
              <w:sdtPr>
                <w:id w:val="-1318569873"/>
                <w14:checkbox>
                  <w14:checked w14:val="0"/>
                  <w14:checkedState w14:val="2612" w14:font="MS Gothic"/>
                  <w14:uncheckedState w14:val="2610" w14:font="MS Gothic"/>
                </w14:checkbox>
              </w:sdtPr>
              <w:sdtEndPr/>
              <w:sdtContent>
                <w:r w:rsidR="00243D50">
                  <w:rPr>
                    <w:rFonts w:ascii="MS Gothic" w:eastAsia="MS Gothic" w:hAnsi="MS Gothic"/>
                    <w:lang w:val="en-GB"/>
                  </w:rPr>
                  <w:t>☐</w:t>
                </w:r>
              </w:sdtContent>
            </w:sdt>
            <w:r w:rsidR="00243D50">
              <w:rPr>
                <w:rFonts w:eastAsia="MS Gothic"/>
                <w:lang w:val="en-GB"/>
              </w:rPr>
              <w:t xml:space="preserve"> Yes </w:t>
            </w:r>
            <w:sdt>
              <w:sdtPr>
                <w:id w:val="1324093386"/>
                <w14:checkbox>
                  <w14:checked w14:val="0"/>
                  <w14:checkedState w14:val="2612" w14:font="MS Gothic"/>
                  <w14:uncheckedState w14:val="2610" w14:font="MS Gothic"/>
                </w14:checkbox>
              </w:sdtPr>
              <w:sdtEndPr/>
              <w:sdtContent>
                <w:r w:rsidR="00243D50">
                  <w:rPr>
                    <w:rFonts w:ascii="MS Gothic" w:eastAsia="MS Gothic" w:hAnsi="MS Gothic"/>
                    <w:lang w:val="en-GB"/>
                  </w:rPr>
                  <w:t>☐</w:t>
                </w:r>
              </w:sdtContent>
            </w:sdt>
            <w:r w:rsidR="00243D50">
              <w:rPr>
                <w:rFonts w:eastAsia="MS Gothic"/>
                <w:lang w:val="en-GB"/>
              </w:rPr>
              <w:t xml:space="preserve">No  </w:t>
            </w:r>
          </w:p>
          <w:p w14:paraId="064BA68C" w14:textId="77777777" w:rsidR="002969FC" w:rsidRPr="00AF60A2" w:rsidRDefault="002969FC" w:rsidP="00154705">
            <w:pPr>
              <w:rPr>
                <w:lang w:val="en-GB"/>
              </w:rPr>
            </w:pPr>
          </w:p>
          <w:p w14:paraId="1F40EE40" w14:textId="77777777" w:rsidR="002969FC" w:rsidRPr="00AF60A2" w:rsidRDefault="002969FC" w:rsidP="00154705">
            <w:pPr>
              <w:rPr>
                <w:lang w:val="en-GB"/>
              </w:rPr>
            </w:pPr>
            <w:r>
              <w:rPr>
                <w:lang w:val="en-GB"/>
              </w:rPr>
              <w:t xml:space="preserve">Note! Agreeing to electronic processing and notification means that any questions and completion requests pertaining to the matter </w:t>
            </w:r>
            <w:proofErr w:type="gramStart"/>
            <w:r>
              <w:rPr>
                <w:lang w:val="en-GB"/>
              </w:rPr>
              <w:t>may be submitted</w:t>
            </w:r>
            <w:proofErr w:type="gramEnd"/>
            <w:r>
              <w:rPr>
                <w:lang w:val="en-GB"/>
              </w:rPr>
              <w:t xml:space="preserve"> electronically. The applicant must provide an up-to-date e-mail address and monitor it actively.</w:t>
            </w:r>
          </w:p>
        </w:tc>
      </w:tr>
    </w:tbl>
    <w:p w14:paraId="509A66F4" w14:textId="77777777" w:rsidR="002969FC" w:rsidRPr="00AF60A2" w:rsidRDefault="002969FC" w:rsidP="002004D2">
      <w:pPr>
        <w:spacing w:after="0" w:line="240" w:lineRule="auto"/>
        <w:jc w:val="both"/>
        <w:rPr>
          <w:b/>
          <w:lang w:val="en-GB"/>
        </w:rPr>
      </w:pPr>
    </w:p>
    <w:p w14:paraId="4E6C7329" w14:textId="0ED74A4C" w:rsidR="002004D2" w:rsidRPr="00290C56" w:rsidRDefault="002004D2" w:rsidP="00290C56">
      <w:pPr>
        <w:pStyle w:val="ListParagraph"/>
        <w:numPr>
          <w:ilvl w:val="0"/>
          <w:numId w:val="5"/>
        </w:numPr>
        <w:spacing w:after="0" w:line="240" w:lineRule="auto"/>
        <w:jc w:val="both"/>
        <w:rPr>
          <w:b/>
        </w:rPr>
      </w:pPr>
      <w:r>
        <w:rPr>
          <w:b/>
          <w:bCs/>
          <w:lang w:val="en-GB"/>
        </w:rPr>
        <w:t>Signature</w:t>
      </w:r>
    </w:p>
    <w:tbl>
      <w:tblPr>
        <w:tblStyle w:val="TableGrid"/>
        <w:tblW w:w="0" w:type="auto"/>
        <w:tblLook w:val="04A0" w:firstRow="1" w:lastRow="0" w:firstColumn="1" w:lastColumn="0" w:noHBand="0" w:noVBand="1"/>
      </w:tblPr>
      <w:tblGrid>
        <w:gridCol w:w="8980"/>
      </w:tblGrid>
      <w:tr w:rsidR="002004D2" w:rsidRPr="009F4FFA" w14:paraId="43A26F9B" w14:textId="77777777" w:rsidTr="007A15E3">
        <w:trPr>
          <w:trHeight w:val="288"/>
        </w:trPr>
        <w:tc>
          <w:tcPr>
            <w:tcW w:w="9242" w:type="dxa"/>
            <w:tcBorders>
              <w:top w:val="single" w:sz="18" w:space="0" w:color="auto"/>
              <w:left w:val="single" w:sz="18" w:space="0" w:color="auto"/>
              <w:bottom w:val="single" w:sz="4" w:space="0" w:color="auto"/>
              <w:right w:val="single" w:sz="18" w:space="0" w:color="auto"/>
            </w:tcBorders>
          </w:tcPr>
          <w:p w14:paraId="318AC18A" w14:textId="77777777" w:rsidR="002004D2" w:rsidRPr="009F4FFA" w:rsidRDefault="002004D2" w:rsidP="007A15E3">
            <w:pPr>
              <w:jc w:val="both"/>
            </w:pPr>
            <w:r>
              <w:rPr>
                <w:lang w:val="en-GB"/>
              </w:rPr>
              <w:t>Time and place</w:t>
            </w:r>
          </w:p>
          <w:p w14:paraId="332F9636" w14:textId="77777777" w:rsidR="002004D2" w:rsidRPr="009F4FFA" w:rsidRDefault="002004D2" w:rsidP="007A15E3">
            <w:pPr>
              <w:jc w:val="both"/>
            </w:pPr>
            <w:r>
              <w:rPr>
                <w:lang w:val="en-GB"/>
              </w:rPr>
              <w:fldChar w:fldCharType="begin">
                <w:ffData>
                  <w:name w:val="Text2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2004D2" w:rsidRPr="009F4FFA" w14:paraId="6F74714A" w14:textId="77777777" w:rsidTr="007A15E3">
        <w:trPr>
          <w:trHeight w:val="600"/>
        </w:trPr>
        <w:tc>
          <w:tcPr>
            <w:tcW w:w="9242" w:type="dxa"/>
            <w:tcBorders>
              <w:top w:val="single" w:sz="4" w:space="0" w:color="auto"/>
              <w:left w:val="single" w:sz="18" w:space="0" w:color="auto"/>
              <w:bottom w:val="single" w:sz="4" w:space="0" w:color="auto"/>
              <w:right w:val="single" w:sz="18" w:space="0" w:color="auto"/>
            </w:tcBorders>
          </w:tcPr>
          <w:p w14:paraId="49A06CEB" w14:textId="77777777" w:rsidR="002004D2" w:rsidRPr="00AF60A2" w:rsidRDefault="002004D2" w:rsidP="007A15E3">
            <w:pPr>
              <w:jc w:val="both"/>
              <w:rPr>
                <w:lang w:val="en-GB"/>
              </w:rPr>
            </w:pPr>
            <w:r>
              <w:rPr>
                <w:lang w:val="en-GB"/>
              </w:rPr>
              <w:t>Signature and name in block letters</w:t>
            </w:r>
          </w:p>
          <w:p w14:paraId="2A7F4485" w14:textId="77777777" w:rsidR="002004D2" w:rsidRPr="009F4FFA" w:rsidRDefault="002004D2" w:rsidP="007A15E3">
            <w:pPr>
              <w:jc w:val="both"/>
            </w:pPr>
            <w:r>
              <w:rPr>
                <w:lang w:val="en-GB"/>
              </w:rPr>
              <w:fldChar w:fldCharType="begin">
                <w:ffData>
                  <w:name w:val="Text2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lang w:val="en-GB"/>
              </w:rPr>
              <w:fldChar w:fldCharType="end"/>
            </w:r>
          </w:p>
        </w:tc>
      </w:tr>
      <w:tr w:rsidR="002004D2" w:rsidRPr="001719F0" w14:paraId="5B345AD9" w14:textId="77777777" w:rsidTr="007A15E3">
        <w:trPr>
          <w:trHeight w:val="384"/>
        </w:trPr>
        <w:tc>
          <w:tcPr>
            <w:tcW w:w="9242" w:type="dxa"/>
            <w:tcBorders>
              <w:top w:val="single" w:sz="4" w:space="0" w:color="auto"/>
              <w:left w:val="single" w:sz="18" w:space="0" w:color="auto"/>
              <w:bottom w:val="single" w:sz="4" w:space="0" w:color="auto"/>
              <w:right w:val="single" w:sz="18" w:space="0" w:color="auto"/>
            </w:tcBorders>
          </w:tcPr>
          <w:p w14:paraId="612B0EF4" w14:textId="6B562785" w:rsidR="00BF4E61" w:rsidRPr="00AF60A2" w:rsidRDefault="001719F0" w:rsidP="002004D2">
            <w:pPr>
              <w:jc w:val="both"/>
              <w:rPr>
                <w:lang w:val="en-GB"/>
              </w:rPr>
            </w:pPr>
            <w:sdt>
              <w:sdtPr>
                <w:rPr>
                  <w:lang w:val="en-US"/>
                </w:rPr>
                <w:id w:val="1979879949"/>
                <w14:checkbox>
                  <w14:checked w14:val="0"/>
                  <w14:checkedState w14:val="2612" w14:font="MS Gothic"/>
                  <w14:uncheckedState w14:val="2610" w14:font="MS Gothic"/>
                </w14:checkbox>
              </w:sdtPr>
              <w:sdtEndPr/>
              <w:sdtContent>
                <w:r w:rsidR="00B02212" w:rsidRPr="00B02212">
                  <w:rPr>
                    <w:rFonts w:ascii="MS Gothic" w:eastAsia="MS Gothic" w:hAnsi="MS Gothic" w:hint="eastAsia"/>
                    <w:lang w:val="en-US"/>
                  </w:rPr>
                  <w:t>☐</w:t>
                </w:r>
              </w:sdtContent>
            </w:sdt>
            <w:r w:rsidR="00243D50">
              <w:rPr>
                <w:lang w:val="en-GB"/>
              </w:rPr>
              <w:t>The signatory has separate power of attorney.</w:t>
            </w:r>
          </w:p>
          <w:p w14:paraId="4BE99635" w14:textId="4F33C0F1" w:rsidR="002004D2" w:rsidRPr="00AF60A2" w:rsidRDefault="002004D2" w:rsidP="002004D2">
            <w:pPr>
              <w:jc w:val="both"/>
              <w:rPr>
                <w:lang w:val="en-GB"/>
              </w:rPr>
            </w:pPr>
            <w:r>
              <w:rPr>
                <w:lang w:val="en-GB"/>
              </w:rPr>
              <w:t xml:space="preserve"> </w:t>
            </w:r>
            <w:sdt>
              <w:sdtPr>
                <w:id w:val="-1751340872"/>
                <w14:checkbox>
                  <w14:checked w14:val="0"/>
                  <w14:checkedState w14:val="2612" w14:font="MS Gothic"/>
                  <w14:uncheckedState w14:val="2610" w14:font="MS Gothic"/>
                </w14:checkbox>
              </w:sdtPr>
              <w:sdtEndPr/>
              <w:sdtContent>
                <w:r>
                  <w:rPr>
                    <w:lang w:val="en-GB"/>
                  </w:rPr>
                  <w:t>☐</w:t>
                </w:r>
              </w:sdtContent>
            </w:sdt>
            <w:r w:rsidR="00B02212" w:rsidRPr="00B02212">
              <w:rPr>
                <w:lang w:val="en-US"/>
              </w:rPr>
              <w:t xml:space="preserve">  </w:t>
            </w:r>
            <w:r>
              <w:rPr>
                <w:lang w:val="en-GB"/>
              </w:rPr>
              <w:t xml:space="preserve">The power of attorney </w:t>
            </w:r>
            <w:proofErr w:type="gramStart"/>
            <w:r>
              <w:rPr>
                <w:lang w:val="en-GB"/>
              </w:rPr>
              <w:t>has been provided</w:t>
            </w:r>
            <w:proofErr w:type="gramEnd"/>
            <w:r>
              <w:rPr>
                <w:lang w:val="en-GB"/>
              </w:rPr>
              <w:t xml:space="preserve"> in advance. </w:t>
            </w:r>
            <w:sdt>
              <w:sdtPr>
                <w:id w:val="1293176585"/>
                <w14:checkbox>
                  <w14:checked w14:val="0"/>
                  <w14:checkedState w14:val="2612" w14:font="MS Gothic"/>
                  <w14:uncheckedState w14:val="2610" w14:font="MS Gothic"/>
                </w14:checkbox>
              </w:sdtPr>
              <w:sdtEndPr/>
              <w:sdtContent>
                <w:r>
                  <w:rPr>
                    <w:lang w:val="en-GB"/>
                  </w:rPr>
                  <w:t>☐</w:t>
                </w:r>
              </w:sdtContent>
            </w:sdt>
            <w:r>
              <w:rPr>
                <w:lang w:val="en-GB"/>
              </w:rPr>
              <w:t xml:space="preserve"> </w:t>
            </w:r>
            <w:r w:rsidR="00B02212">
              <w:rPr>
                <w:lang w:val="en-GB"/>
              </w:rPr>
              <w:t xml:space="preserve"> </w:t>
            </w:r>
            <w:r>
              <w:rPr>
                <w:lang w:val="en-GB"/>
              </w:rPr>
              <w:t xml:space="preserve">The power of attorney </w:t>
            </w:r>
            <w:proofErr w:type="gramStart"/>
            <w:r>
              <w:rPr>
                <w:lang w:val="en-GB"/>
              </w:rPr>
              <w:t>is attached</w:t>
            </w:r>
            <w:proofErr w:type="gramEnd"/>
            <w:r>
              <w:rPr>
                <w:lang w:val="en-GB"/>
              </w:rPr>
              <w:t>.</w:t>
            </w:r>
          </w:p>
        </w:tc>
      </w:tr>
    </w:tbl>
    <w:p w14:paraId="028E30BF" w14:textId="77777777" w:rsidR="003D3FDD" w:rsidRPr="00B02212" w:rsidRDefault="003D3FDD" w:rsidP="00A70906">
      <w:pPr>
        <w:pStyle w:val="Footer"/>
        <w:rPr>
          <w:sz w:val="18"/>
          <w:szCs w:val="18"/>
          <w:lang w:val="en-US"/>
        </w:rPr>
      </w:pPr>
    </w:p>
    <w:sectPr w:rsidR="003D3FDD" w:rsidRPr="00B02212" w:rsidSect="002004D2">
      <w:headerReference w:type="default" r:id="rId8"/>
      <w:footerReference w:type="default" r:id="rId9"/>
      <w:headerReference w:type="first" r:id="rId10"/>
      <w:pgSz w:w="11906" w:h="16838"/>
      <w:pgMar w:top="1440" w:right="1440" w:bottom="284" w:left="144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79FA4" w14:textId="77777777" w:rsidR="00B11D18" w:rsidRDefault="00B11D18" w:rsidP="007143B7">
      <w:pPr>
        <w:spacing w:after="0" w:line="240" w:lineRule="auto"/>
      </w:pPr>
      <w:r>
        <w:separator/>
      </w:r>
    </w:p>
  </w:endnote>
  <w:endnote w:type="continuationSeparator" w:id="0">
    <w:p w14:paraId="3B4F7513" w14:textId="77777777" w:rsidR="00B11D18" w:rsidRDefault="00B11D18" w:rsidP="0071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2C759" w14:textId="77777777" w:rsidR="0062327E" w:rsidRPr="00AF60A2" w:rsidRDefault="008351AF" w:rsidP="0062327E">
    <w:pPr>
      <w:pStyle w:val="NoSpacing"/>
      <w:jc w:val="both"/>
      <w:rPr>
        <w:b/>
        <w:sz w:val="18"/>
        <w:szCs w:val="18"/>
        <w:lang w:val="en-GB"/>
      </w:rPr>
    </w:pPr>
    <w:r>
      <w:rPr>
        <w:b/>
        <w:bCs/>
        <w:sz w:val="18"/>
        <w:szCs w:val="18"/>
        <w:lang w:val="en-GB"/>
      </w:rPr>
      <w:t xml:space="preserve">The application may be submitted </w:t>
    </w:r>
  </w:p>
  <w:p w14:paraId="5ED68A74" w14:textId="60098D74" w:rsidR="0062327E" w:rsidRPr="00AF60A2" w:rsidRDefault="0062327E" w:rsidP="0062327E">
    <w:pPr>
      <w:pStyle w:val="NoSpacing"/>
      <w:rPr>
        <w:sz w:val="18"/>
        <w:szCs w:val="18"/>
        <w:lang w:val="en-GB"/>
      </w:rPr>
    </w:pPr>
    <w:proofErr w:type="gramStart"/>
    <w:r>
      <w:rPr>
        <w:sz w:val="18"/>
        <w:szCs w:val="18"/>
        <w:lang w:val="en-GB"/>
      </w:rPr>
      <w:t>by</w:t>
    </w:r>
    <w:proofErr w:type="gramEnd"/>
    <w:r>
      <w:rPr>
        <w:sz w:val="18"/>
        <w:szCs w:val="18"/>
        <w:lang w:val="en-GB"/>
      </w:rPr>
      <w:t xml:space="preserve"> e-mail to: kirjaamo@traficom.fi, write the following in the subject field: "</w:t>
    </w:r>
    <w:proofErr w:type="spellStart"/>
    <w:r>
      <w:rPr>
        <w:sz w:val="18"/>
        <w:szCs w:val="18"/>
        <w:lang w:val="en-GB"/>
      </w:rPr>
      <w:t>Journalismin</w:t>
    </w:r>
    <w:proofErr w:type="spellEnd"/>
    <w:r>
      <w:rPr>
        <w:sz w:val="18"/>
        <w:szCs w:val="18"/>
        <w:lang w:val="en-GB"/>
      </w:rPr>
      <w:t xml:space="preserve"> </w:t>
    </w:r>
    <w:proofErr w:type="spellStart"/>
    <w:r>
      <w:rPr>
        <w:sz w:val="18"/>
        <w:szCs w:val="18"/>
        <w:lang w:val="en-GB"/>
      </w:rPr>
      <w:t>koronatukihakemus</w:t>
    </w:r>
    <w:proofErr w:type="spellEnd"/>
    <w:r>
      <w:rPr>
        <w:sz w:val="18"/>
        <w:szCs w:val="18"/>
        <w:lang w:val="en-GB"/>
      </w:rPr>
      <w:t xml:space="preserve"> 2020"</w:t>
    </w:r>
  </w:p>
  <w:p w14:paraId="678A7E46" w14:textId="7A606B84" w:rsidR="0062327E" w:rsidRPr="00AF60A2" w:rsidRDefault="005A78B9" w:rsidP="0062327E">
    <w:pPr>
      <w:pStyle w:val="NoSpacing"/>
      <w:jc w:val="both"/>
      <w:rPr>
        <w:sz w:val="18"/>
        <w:szCs w:val="18"/>
        <w:lang w:val="en-GB"/>
      </w:rPr>
    </w:pPr>
    <w:proofErr w:type="gramStart"/>
    <w:r>
      <w:rPr>
        <w:sz w:val="18"/>
        <w:szCs w:val="18"/>
        <w:lang w:val="en-GB"/>
      </w:rPr>
      <w:t>by</w:t>
    </w:r>
    <w:proofErr w:type="gramEnd"/>
    <w:r>
      <w:rPr>
        <w:sz w:val="18"/>
        <w:szCs w:val="18"/>
        <w:lang w:val="en-GB"/>
      </w:rPr>
      <w:t xml:space="preserve"> post to: Finnish Transport and Communications Agency registry / Emergency support for the promotion of journalism 2020, PO Box 320, 00059 TRAFICOM</w:t>
    </w:r>
  </w:p>
  <w:p w14:paraId="471B201E" w14:textId="77777777" w:rsidR="00B11D18" w:rsidRPr="00AF60A2" w:rsidRDefault="00B11D18" w:rsidP="0062327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C7FE9" w14:textId="77777777" w:rsidR="00B11D18" w:rsidRDefault="00B11D18" w:rsidP="007143B7">
      <w:pPr>
        <w:spacing w:after="0" w:line="240" w:lineRule="auto"/>
      </w:pPr>
      <w:r>
        <w:separator/>
      </w:r>
    </w:p>
  </w:footnote>
  <w:footnote w:type="continuationSeparator" w:id="0">
    <w:p w14:paraId="783A7908" w14:textId="77777777" w:rsidR="00B11D18" w:rsidRDefault="00B11D18" w:rsidP="00714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E6D21" w14:textId="01BDCE99" w:rsidR="00F4168A" w:rsidRDefault="00F4168A">
    <w:pPr>
      <w:pStyle w:val="Header"/>
    </w:pPr>
    <w:r>
      <w:rPr>
        <w:lang w:val="en-GB"/>
      </w:rPr>
      <w:tab/>
    </w:r>
    <w:r>
      <w:rPr>
        <w:lang w:val="en-GB"/>
      </w:rPr>
      <w:tab/>
      <w:t xml:space="preserve">Page </w:t>
    </w:r>
    <w:r>
      <w:rPr>
        <w:lang w:val="en-GB"/>
      </w:rPr>
      <w:fldChar w:fldCharType="begin"/>
    </w:r>
    <w:r>
      <w:rPr>
        <w:lang w:val="en-GB"/>
      </w:rPr>
      <w:instrText>PAGE  \* Arabic  \* MERGEFORMAT</w:instrText>
    </w:r>
    <w:r>
      <w:rPr>
        <w:lang w:val="en-GB"/>
      </w:rPr>
      <w:fldChar w:fldCharType="separate"/>
    </w:r>
    <w:r w:rsidR="001719F0" w:rsidRPr="001719F0">
      <w:rPr>
        <w:b/>
        <w:bCs/>
        <w:noProof/>
        <w:lang w:val="en-GB"/>
      </w:rPr>
      <w:t>6</w:t>
    </w:r>
    <w:r>
      <w:rPr>
        <w:lang w:val="en-GB"/>
      </w:rPr>
      <w:fldChar w:fldCharType="end"/>
    </w:r>
    <w:r>
      <w:rPr>
        <w:lang w:val="en-GB"/>
      </w:rPr>
      <w:t xml:space="preserve"> / </w:t>
    </w:r>
    <w:r>
      <w:rPr>
        <w:lang w:val="en-GB"/>
      </w:rPr>
      <w:fldChar w:fldCharType="begin"/>
    </w:r>
    <w:r>
      <w:rPr>
        <w:lang w:val="en-GB"/>
      </w:rPr>
      <w:instrText>NUMPAGES  \* Arabic  \* MERGEFORMAT</w:instrText>
    </w:r>
    <w:r>
      <w:rPr>
        <w:lang w:val="en-GB"/>
      </w:rPr>
      <w:fldChar w:fldCharType="separate"/>
    </w:r>
    <w:r w:rsidR="001719F0" w:rsidRPr="001719F0">
      <w:rPr>
        <w:b/>
        <w:bCs/>
        <w:noProof/>
        <w:lang w:val="en-GB"/>
      </w:rPr>
      <w:t>6</w:t>
    </w:r>
    <w:r>
      <w:rPr>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59DBA" w14:textId="229A2B11" w:rsidR="00737B9A" w:rsidRDefault="00F4168A" w:rsidP="00F4168A">
    <w:pPr>
      <w:pStyle w:val="Heading1"/>
      <w:spacing w:before="0"/>
      <w:ind w:left="7824"/>
      <w:rPr>
        <w:rFonts w:asciiTheme="minorHAnsi" w:hAnsiTheme="minorHAnsi"/>
        <w:color w:val="auto"/>
        <w:sz w:val="18"/>
        <w:szCs w:val="18"/>
      </w:rPr>
    </w:pPr>
    <w:r>
      <w:rPr>
        <w:rFonts w:asciiTheme="minorHAnsi" w:hAnsiTheme="minorHAnsi" w:cstheme="minorHAnsi"/>
        <w:sz w:val="22"/>
        <w:szCs w:val="22"/>
        <w:lang w:val="en-GB"/>
      </w:rPr>
      <w:t xml:space="preserve">Page </w:t>
    </w:r>
    <w:r>
      <w:rPr>
        <w:rFonts w:asciiTheme="minorHAnsi" w:hAnsiTheme="minorHAnsi" w:cstheme="minorHAnsi"/>
        <w:b w:val="0"/>
        <w:bCs w:val="0"/>
        <w:sz w:val="22"/>
        <w:szCs w:val="22"/>
        <w:lang w:val="en-GB"/>
      </w:rPr>
      <w:fldChar w:fldCharType="begin"/>
    </w:r>
    <w:r>
      <w:rPr>
        <w:rFonts w:asciiTheme="minorHAnsi" w:hAnsiTheme="minorHAnsi" w:cstheme="minorHAnsi"/>
        <w:b w:val="0"/>
        <w:bCs w:val="0"/>
        <w:sz w:val="22"/>
        <w:szCs w:val="22"/>
        <w:lang w:val="en-GB"/>
      </w:rPr>
      <w:instrText>PAGE  \* Arabic  \* MERGEFORMAT</w:instrText>
    </w:r>
    <w:r>
      <w:rPr>
        <w:rFonts w:asciiTheme="minorHAnsi" w:hAnsiTheme="minorHAnsi" w:cstheme="minorHAnsi"/>
        <w:b w:val="0"/>
        <w:bCs w:val="0"/>
        <w:sz w:val="22"/>
        <w:szCs w:val="22"/>
        <w:lang w:val="en-GB"/>
      </w:rPr>
      <w:fldChar w:fldCharType="separate"/>
    </w:r>
    <w:r w:rsidR="001719F0">
      <w:rPr>
        <w:rFonts w:asciiTheme="minorHAnsi" w:hAnsiTheme="minorHAnsi" w:cstheme="minorHAnsi"/>
        <w:b w:val="0"/>
        <w:bCs w:val="0"/>
        <w:noProof/>
        <w:sz w:val="22"/>
        <w:szCs w:val="22"/>
        <w:lang w:val="en-GB"/>
      </w:rPr>
      <w:t>1</w:t>
    </w:r>
    <w:r>
      <w:rPr>
        <w:rFonts w:asciiTheme="minorHAnsi" w:hAnsiTheme="minorHAnsi" w:cstheme="minorHAnsi"/>
        <w:b w:val="0"/>
        <w:bCs w:val="0"/>
        <w:sz w:val="22"/>
        <w:szCs w:val="22"/>
        <w:lang w:val="en-GB"/>
      </w:rPr>
      <w:fldChar w:fldCharType="end"/>
    </w:r>
    <w:r>
      <w:rPr>
        <w:rFonts w:asciiTheme="minorHAnsi" w:hAnsiTheme="minorHAnsi" w:cstheme="minorHAnsi"/>
        <w:sz w:val="22"/>
        <w:szCs w:val="22"/>
        <w:lang w:val="en-GB"/>
      </w:rPr>
      <w:t xml:space="preserve"> / </w:t>
    </w:r>
    <w:r>
      <w:rPr>
        <w:rFonts w:asciiTheme="minorHAnsi" w:hAnsiTheme="minorHAnsi" w:cstheme="minorHAnsi"/>
        <w:b w:val="0"/>
        <w:bCs w:val="0"/>
        <w:sz w:val="22"/>
        <w:szCs w:val="22"/>
        <w:lang w:val="en-GB"/>
      </w:rPr>
      <w:fldChar w:fldCharType="begin"/>
    </w:r>
    <w:r>
      <w:rPr>
        <w:rFonts w:asciiTheme="minorHAnsi" w:hAnsiTheme="minorHAnsi" w:cstheme="minorHAnsi"/>
        <w:b w:val="0"/>
        <w:bCs w:val="0"/>
        <w:sz w:val="22"/>
        <w:szCs w:val="22"/>
        <w:lang w:val="en-GB"/>
      </w:rPr>
      <w:instrText>NUMPAGES  \* Arabic  \* MERGEFORMAT</w:instrText>
    </w:r>
    <w:r>
      <w:rPr>
        <w:rFonts w:asciiTheme="minorHAnsi" w:hAnsiTheme="minorHAnsi" w:cstheme="minorHAnsi"/>
        <w:b w:val="0"/>
        <w:bCs w:val="0"/>
        <w:sz w:val="22"/>
        <w:szCs w:val="22"/>
        <w:lang w:val="en-GB"/>
      </w:rPr>
      <w:fldChar w:fldCharType="separate"/>
    </w:r>
    <w:r w:rsidR="001719F0">
      <w:rPr>
        <w:rFonts w:asciiTheme="minorHAnsi" w:hAnsiTheme="minorHAnsi" w:cstheme="minorHAnsi"/>
        <w:b w:val="0"/>
        <w:bCs w:val="0"/>
        <w:noProof/>
        <w:sz w:val="22"/>
        <w:szCs w:val="22"/>
        <w:lang w:val="en-GB"/>
      </w:rPr>
      <w:t>6</w:t>
    </w:r>
    <w:r>
      <w:rPr>
        <w:rFonts w:asciiTheme="minorHAnsi" w:hAnsiTheme="minorHAnsi" w:cstheme="minorHAnsi"/>
        <w:b w:val="0"/>
        <w:bCs w:val="0"/>
        <w:sz w:val="22"/>
        <w:szCs w:val="22"/>
        <w:lang w:val="en-GB"/>
      </w:rPr>
      <w:fldChar w:fldCharType="end"/>
    </w:r>
  </w:p>
  <w:p w14:paraId="5540CEEC" w14:textId="77777777" w:rsidR="00737B9A" w:rsidRDefault="00737B9A" w:rsidP="009519D2">
    <w:pPr>
      <w:pStyle w:val="Heading1"/>
      <w:spacing w:before="0"/>
      <w:rPr>
        <w:rFonts w:asciiTheme="minorHAnsi" w:hAnsiTheme="minorHAnsi"/>
        <w:color w:val="auto"/>
        <w:sz w:val="18"/>
        <w:szCs w:val="18"/>
      </w:rPr>
    </w:pPr>
  </w:p>
  <w:p w14:paraId="324F1238" w14:textId="77777777" w:rsidR="00B11D18" w:rsidRPr="003B5BDC" w:rsidRDefault="00737B9A" w:rsidP="009519D2">
    <w:pPr>
      <w:pStyle w:val="Heading1"/>
      <w:spacing w:before="0"/>
      <w:rPr>
        <w:rFonts w:asciiTheme="minorHAnsi" w:hAnsiTheme="minorHAnsi"/>
        <w:color w:val="auto"/>
        <w:sz w:val="18"/>
        <w:szCs w:val="18"/>
      </w:rPr>
    </w:pPr>
    <w:r>
      <w:rPr>
        <w:noProof/>
        <w:lang w:eastAsia="fi-FI"/>
      </w:rPr>
      <w:drawing>
        <wp:anchor distT="0" distB="0" distL="114300" distR="114300" simplePos="0" relativeHeight="251659264" behindDoc="0" locked="0" layoutInCell="1" allowOverlap="1" wp14:anchorId="1431AE5F" wp14:editId="50FB350C">
          <wp:simplePos x="0" y="0"/>
          <wp:positionH relativeFrom="page">
            <wp:posOffset>914400</wp:posOffset>
          </wp:positionH>
          <wp:positionV relativeFrom="page">
            <wp:posOffset>441960</wp:posOffset>
          </wp:positionV>
          <wp:extent cx="2160000" cy="474409"/>
          <wp:effectExtent l="0" t="0" r="0" b="1905"/>
          <wp:wrapNone/>
          <wp:docPr id="4" name="Kuva 4" descr="Trafi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p w14:paraId="1E7ACA0F" w14:textId="77777777" w:rsidR="00737B9A" w:rsidRDefault="00737B9A" w:rsidP="009519D2">
    <w:pPr>
      <w:pStyle w:val="Heading1"/>
      <w:spacing w:before="0"/>
      <w:rPr>
        <w:rFonts w:asciiTheme="minorHAnsi" w:hAnsiTheme="minorHAnsi"/>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01460"/>
    <w:multiLevelType w:val="hybridMultilevel"/>
    <w:tmpl w:val="DF7411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C123292"/>
    <w:multiLevelType w:val="hybridMultilevel"/>
    <w:tmpl w:val="7ECCFA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91D294D"/>
    <w:multiLevelType w:val="hybridMultilevel"/>
    <w:tmpl w:val="717406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EEC5D0F"/>
    <w:multiLevelType w:val="hybridMultilevel"/>
    <w:tmpl w:val="CCE29D0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DB61F78"/>
    <w:multiLevelType w:val="hybridMultilevel"/>
    <w:tmpl w:val="1E60B2E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26D"/>
    <w:rsid w:val="00000988"/>
    <w:rsid w:val="000063DB"/>
    <w:rsid w:val="00022C09"/>
    <w:rsid w:val="00041EF2"/>
    <w:rsid w:val="0009709E"/>
    <w:rsid w:val="000A7960"/>
    <w:rsid w:val="000A7A19"/>
    <w:rsid w:val="000D0157"/>
    <w:rsid w:val="000D5AD4"/>
    <w:rsid w:val="000E3D07"/>
    <w:rsid w:val="001719F0"/>
    <w:rsid w:val="00173689"/>
    <w:rsid w:val="001860E2"/>
    <w:rsid w:val="00187BC3"/>
    <w:rsid w:val="001C0B42"/>
    <w:rsid w:val="001F6920"/>
    <w:rsid w:val="002004D2"/>
    <w:rsid w:val="00202D5C"/>
    <w:rsid w:val="00217EF9"/>
    <w:rsid w:val="00243D50"/>
    <w:rsid w:val="00265B5E"/>
    <w:rsid w:val="002678A8"/>
    <w:rsid w:val="00275991"/>
    <w:rsid w:val="00290C56"/>
    <w:rsid w:val="002918C8"/>
    <w:rsid w:val="002969FC"/>
    <w:rsid w:val="002B5EA0"/>
    <w:rsid w:val="002C605A"/>
    <w:rsid w:val="002C7929"/>
    <w:rsid w:val="00301A99"/>
    <w:rsid w:val="003A3F6D"/>
    <w:rsid w:val="003B5088"/>
    <w:rsid w:val="003B5BDC"/>
    <w:rsid w:val="003D2E49"/>
    <w:rsid w:val="003D3FDD"/>
    <w:rsid w:val="003E721C"/>
    <w:rsid w:val="003F25C5"/>
    <w:rsid w:val="003F3AE3"/>
    <w:rsid w:val="00417F74"/>
    <w:rsid w:val="00430996"/>
    <w:rsid w:val="0043641F"/>
    <w:rsid w:val="00484902"/>
    <w:rsid w:val="004B065E"/>
    <w:rsid w:val="004C2ADA"/>
    <w:rsid w:val="004E3C83"/>
    <w:rsid w:val="004E5658"/>
    <w:rsid w:val="0051398D"/>
    <w:rsid w:val="005761EF"/>
    <w:rsid w:val="005916F7"/>
    <w:rsid w:val="005A78B9"/>
    <w:rsid w:val="005C0EA7"/>
    <w:rsid w:val="005E31DE"/>
    <w:rsid w:val="00610095"/>
    <w:rsid w:val="0062327E"/>
    <w:rsid w:val="006257E2"/>
    <w:rsid w:val="00635DE5"/>
    <w:rsid w:val="006465DC"/>
    <w:rsid w:val="006470DA"/>
    <w:rsid w:val="00661432"/>
    <w:rsid w:val="006638EA"/>
    <w:rsid w:val="006835B9"/>
    <w:rsid w:val="006A4795"/>
    <w:rsid w:val="006B1372"/>
    <w:rsid w:val="006D77A2"/>
    <w:rsid w:val="007143B7"/>
    <w:rsid w:val="00737B9A"/>
    <w:rsid w:val="00741A64"/>
    <w:rsid w:val="0075062E"/>
    <w:rsid w:val="00757956"/>
    <w:rsid w:val="0076026D"/>
    <w:rsid w:val="00776139"/>
    <w:rsid w:val="008052E6"/>
    <w:rsid w:val="00825590"/>
    <w:rsid w:val="008351AF"/>
    <w:rsid w:val="00870622"/>
    <w:rsid w:val="008A2319"/>
    <w:rsid w:val="008B1E83"/>
    <w:rsid w:val="008D5095"/>
    <w:rsid w:val="008F18CE"/>
    <w:rsid w:val="00946DF5"/>
    <w:rsid w:val="009519D2"/>
    <w:rsid w:val="00954356"/>
    <w:rsid w:val="0096653B"/>
    <w:rsid w:val="009B380E"/>
    <w:rsid w:val="009E12B4"/>
    <w:rsid w:val="009E630E"/>
    <w:rsid w:val="009F4FFA"/>
    <w:rsid w:val="009F568E"/>
    <w:rsid w:val="00A01F86"/>
    <w:rsid w:val="00A11BB0"/>
    <w:rsid w:val="00A2526D"/>
    <w:rsid w:val="00A66EB8"/>
    <w:rsid w:val="00A70906"/>
    <w:rsid w:val="00AA0967"/>
    <w:rsid w:val="00AA71CE"/>
    <w:rsid w:val="00AA72C2"/>
    <w:rsid w:val="00AB710A"/>
    <w:rsid w:val="00AB7F2F"/>
    <w:rsid w:val="00AD3233"/>
    <w:rsid w:val="00AF4D39"/>
    <w:rsid w:val="00AF60A2"/>
    <w:rsid w:val="00B02212"/>
    <w:rsid w:val="00B06B3B"/>
    <w:rsid w:val="00B11D18"/>
    <w:rsid w:val="00B462F4"/>
    <w:rsid w:val="00BE3E7F"/>
    <w:rsid w:val="00BF4E61"/>
    <w:rsid w:val="00BF7F77"/>
    <w:rsid w:val="00C16CB1"/>
    <w:rsid w:val="00C16FB9"/>
    <w:rsid w:val="00C8288E"/>
    <w:rsid w:val="00C86B7C"/>
    <w:rsid w:val="00CD1FE5"/>
    <w:rsid w:val="00CD3EA0"/>
    <w:rsid w:val="00D05FCA"/>
    <w:rsid w:val="00D30122"/>
    <w:rsid w:val="00D52C7B"/>
    <w:rsid w:val="00DB53CF"/>
    <w:rsid w:val="00DE64D0"/>
    <w:rsid w:val="00DF4EDE"/>
    <w:rsid w:val="00E06DCB"/>
    <w:rsid w:val="00E465E0"/>
    <w:rsid w:val="00EA10AC"/>
    <w:rsid w:val="00F4168A"/>
    <w:rsid w:val="00F4286B"/>
    <w:rsid w:val="00F54B4F"/>
    <w:rsid w:val="00F81B6D"/>
    <w:rsid w:val="00FA2D47"/>
    <w:rsid w:val="00FB4E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41D4D8B"/>
  <w15:docId w15:val="{F4567D3D-B664-49BC-BE2A-EFE45CD7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EA0"/>
  </w:style>
  <w:style w:type="paragraph" w:styleId="Heading1">
    <w:name w:val="heading 1"/>
    <w:basedOn w:val="Normal"/>
    <w:next w:val="Normal"/>
    <w:link w:val="Heading1Char"/>
    <w:uiPriority w:val="9"/>
    <w:qFormat/>
    <w:rsid w:val="000E3D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D0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E3D07"/>
    <w:pPr>
      <w:spacing w:after="0" w:line="240" w:lineRule="auto"/>
    </w:pPr>
  </w:style>
  <w:style w:type="table" w:styleId="TableGrid">
    <w:name w:val="Table Grid"/>
    <w:basedOn w:val="TableNormal"/>
    <w:uiPriority w:val="59"/>
    <w:rsid w:val="009F4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F4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FFA"/>
  </w:style>
  <w:style w:type="paragraph" w:styleId="BalloonText">
    <w:name w:val="Balloon Text"/>
    <w:basedOn w:val="Normal"/>
    <w:link w:val="BalloonTextChar"/>
    <w:uiPriority w:val="99"/>
    <w:semiHidden/>
    <w:unhideWhenUsed/>
    <w:rsid w:val="009F4FFA"/>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9F4FFA"/>
    <w:rPr>
      <w:rFonts w:ascii="Arial" w:hAnsi="Arial" w:cs="Arial"/>
      <w:sz w:val="16"/>
      <w:szCs w:val="16"/>
    </w:rPr>
  </w:style>
  <w:style w:type="paragraph" w:styleId="Header">
    <w:name w:val="header"/>
    <w:basedOn w:val="Normal"/>
    <w:link w:val="HeaderChar"/>
    <w:uiPriority w:val="99"/>
    <w:unhideWhenUsed/>
    <w:rsid w:val="00006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DB"/>
  </w:style>
  <w:style w:type="character" w:styleId="CommentReference">
    <w:name w:val="annotation reference"/>
    <w:basedOn w:val="DefaultParagraphFont"/>
    <w:uiPriority w:val="99"/>
    <w:semiHidden/>
    <w:unhideWhenUsed/>
    <w:rsid w:val="006638EA"/>
    <w:rPr>
      <w:sz w:val="16"/>
      <w:szCs w:val="16"/>
    </w:rPr>
  </w:style>
  <w:style w:type="paragraph" w:styleId="CommentText">
    <w:name w:val="annotation text"/>
    <w:basedOn w:val="Normal"/>
    <w:link w:val="CommentTextChar"/>
    <w:uiPriority w:val="99"/>
    <w:semiHidden/>
    <w:unhideWhenUsed/>
    <w:rsid w:val="006638EA"/>
    <w:pPr>
      <w:spacing w:line="240" w:lineRule="auto"/>
    </w:pPr>
    <w:rPr>
      <w:sz w:val="20"/>
      <w:szCs w:val="20"/>
    </w:rPr>
  </w:style>
  <w:style w:type="character" w:customStyle="1" w:styleId="CommentTextChar">
    <w:name w:val="Comment Text Char"/>
    <w:basedOn w:val="DefaultParagraphFont"/>
    <w:link w:val="CommentText"/>
    <w:uiPriority w:val="99"/>
    <w:semiHidden/>
    <w:rsid w:val="006638EA"/>
    <w:rPr>
      <w:sz w:val="20"/>
      <w:szCs w:val="20"/>
    </w:rPr>
  </w:style>
  <w:style w:type="paragraph" w:styleId="CommentSubject">
    <w:name w:val="annotation subject"/>
    <w:basedOn w:val="CommentText"/>
    <w:next w:val="CommentText"/>
    <w:link w:val="CommentSubjectChar"/>
    <w:uiPriority w:val="99"/>
    <w:semiHidden/>
    <w:unhideWhenUsed/>
    <w:rsid w:val="006638EA"/>
    <w:rPr>
      <w:b/>
      <w:bCs/>
    </w:rPr>
  </w:style>
  <w:style w:type="character" w:customStyle="1" w:styleId="CommentSubjectChar">
    <w:name w:val="Comment Subject Char"/>
    <w:basedOn w:val="CommentTextChar"/>
    <w:link w:val="CommentSubject"/>
    <w:uiPriority w:val="99"/>
    <w:semiHidden/>
    <w:rsid w:val="006638EA"/>
    <w:rPr>
      <w:b/>
      <w:bCs/>
      <w:sz w:val="20"/>
      <w:szCs w:val="20"/>
    </w:rPr>
  </w:style>
  <w:style w:type="character" w:styleId="Hyperlink">
    <w:name w:val="Hyperlink"/>
    <w:basedOn w:val="DefaultParagraphFont"/>
    <w:uiPriority w:val="99"/>
    <w:unhideWhenUsed/>
    <w:rsid w:val="00A66EB8"/>
    <w:rPr>
      <w:color w:val="0000FF" w:themeColor="hyperlink"/>
      <w:u w:val="single"/>
    </w:rPr>
  </w:style>
  <w:style w:type="character" w:styleId="FollowedHyperlink">
    <w:name w:val="FollowedHyperlink"/>
    <w:basedOn w:val="DefaultParagraphFont"/>
    <w:uiPriority w:val="99"/>
    <w:semiHidden/>
    <w:unhideWhenUsed/>
    <w:rsid w:val="0062327E"/>
    <w:rPr>
      <w:color w:val="800080" w:themeColor="followedHyperlink"/>
      <w:u w:val="single"/>
    </w:rPr>
  </w:style>
  <w:style w:type="paragraph" w:styleId="ListParagraph">
    <w:name w:val="List Paragraph"/>
    <w:basedOn w:val="Normal"/>
    <w:uiPriority w:val="34"/>
    <w:qFormat/>
    <w:rsid w:val="0087062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8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38E38-EFED-41FB-B908-AA7C3B63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792</Words>
  <Characters>6418</Characters>
  <Application>Microsoft Office Word</Application>
  <DocSecurity>0</DocSecurity>
  <Lines>53</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Viestintävirasto</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Kangas Kari</dc:creator>
  <cp:lastModifiedBy>Laine Anitta</cp:lastModifiedBy>
  <cp:revision>2</cp:revision>
  <dcterms:created xsi:type="dcterms:W3CDTF">2020-11-10T13:00:00Z</dcterms:created>
  <dcterms:modified xsi:type="dcterms:W3CDTF">2020-11-10T13:00:00Z</dcterms:modified>
</cp:coreProperties>
</file>